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64" w:rsidRPr="00586400" w:rsidRDefault="00DB7F64">
      <w:pPr>
        <w:jc w:val="center"/>
        <w:rPr>
          <w:rFonts w:ascii="Cambria" w:eastAsia="Batang" w:hAnsi="Cambria" w:cs="Arial"/>
          <w:color w:val="99CCFF"/>
          <w:sz w:val="22"/>
        </w:rPr>
      </w:pPr>
      <w:r w:rsidRPr="00586400">
        <w:rPr>
          <w:rFonts w:ascii="Cambria" w:eastAsia="Batang" w:hAnsi="Cambria" w:cs="Arial"/>
          <w:color w:val="99CCFF"/>
          <w:sz w:val="22"/>
        </w:rPr>
        <w:t>maturitní okruh č. 11</w:t>
      </w:r>
    </w:p>
    <w:p w:rsidR="00DB7F64" w:rsidRPr="00586400" w:rsidRDefault="00DB7F64">
      <w:pPr>
        <w:jc w:val="center"/>
        <w:rPr>
          <w:rFonts w:ascii="Cambria" w:eastAsia="Batang" w:hAnsi="Cambria" w:cs="Arial"/>
          <w:b/>
          <w:bCs/>
          <w:color w:val="99CCFF"/>
          <w:sz w:val="22"/>
        </w:rPr>
      </w:pPr>
    </w:p>
    <w:p w:rsidR="00DB7F64" w:rsidRPr="00586400" w:rsidRDefault="00DB7F64">
      <w:pPr>
        <w:jc w:val="center"/>
        <w:rPr>
          <w:rFonts w:ascii="Cambria" w:eastAsia="Batang" w:hAnsi="Cambria" w:cs="Arial"/>
          <w:b/>
          <w:bCs/>
          <w:sz w:val="28"/>
        </w:rPr>
      </w:pPr>
      <w:r w:rsidRPr="00586400">
        <w:rPr>
          <w:rFonts w:ascii="Cambria" w:eastAsia="Batang" w:hAnsi="Cambria" w:cs="Arial"/>
          <w:b/>
          <w:bCs/>
          <w:sz w:val="28"/>
        </w:rPr>
        <w:t xml:space="preserve">REALISMUS A NATURALISMUS VE SVĚTOVÉ LITERATUŘE </w:t>
      </w:r>
    </w:p>
    <w:p w:rsidR="00DB7F64" w:rsidRPr="00586400" w:rsidRDefault="00DB7F64">
      <w:pPr>
        <w:jc w:val="center"/>
        <w:rPr>
          <w:rFonts w:ascii="Cambria" w:eastAsia="Batang" w:hAnsi="Cambria" w:cs="Arial"/>
          <w:b/>
          <w:bCs/>
          <w:sz w:val="28"/>
        </w:rPr>
      </w:pP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 xml:space="preserve">- realismus (z latinského </w:t>
      </w:r>
      <w:r w:rsidRPr="00586400">
        <w:rPr>
          <w:rFonts w:ascii="Cambria" w:eastAsia="Batang" w:hAnsi="Cambria" w:cs="Arial"/>
          <w:i/>
          <w:iCs/>
        </w:rPr>
        <w:t>realis</w:t>
      </w:r>
      <w:r w:rsidRPr="00586400">
        <w:rPr>
          <w:rFonts w:ascii="Cambria" w:eastAsia="Batang" w:hAnsi="Cambria" w:cs="Arial"/>
        </w:rPr>
        <w:t xml:space="preserve"> = věcný, skutečný, od </w:t>
      </w:r>
      <w:r w:rsidRPr="00586400">
        <w:rPr>
          <w:rFonts w:ascii="Cambria" w:eastAsia="Batang" w:hAnsi="Cambria" w:cs="Arial"/>
          <w:i/>
          <w:iCs/>
        </w:rPr>
        <w:t>res</w:t>
      </w:r>
      <w:r w:rsidRPr="00586400">
        <w:rPr>
          <w:rFonts w:ascii="Cambria" w:eastAsia="Batang" w:hAnsi="Cambria" w:cs="Arial"/>
        </w:rPr>
        <w:t xml:space="preserve"> = věc), směr převládající v 2. pol.19. stol., vzniká ve Francii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podávání reálného, pravdivého, přesného obrazu skutečnosti, tím se liší od romantismu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objektivní přístup ke skutečnosti, nezaujatý popis, analýza jednotlivce nebo společenské skupiny na pozadí historické situace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 xml:space="preserve">- literární </w:t>
      </w:r>
      <w:r w:rsidRPr="00586400">
        <w:rPr>
          <w:rFonts w:ascii="Cambria" w:eastAsia="Batang" w:hAnsi="Cambria" w:cs="Arial"/>
          <w:b/>
          <w:bCs/>
        </w:rPr>
        <w:t>metody</w:t>
      </w:r>
      <w:r w:rsidRPr="00586400">
        <w:rPr>
          <w:rFonts w:ascii="Cambria" w:eastAsia="Batang" w:hAnsi="Cambria" w:cs="Arial"/>
        </w:rPr>
        <w:t>: literární typizace- hrdina zastupuje určitou společenskou vrstvu, charaktery hrdinů se vyvíjí, hrdinové často nejsou výjimečné postavy, ale všední jedinci, na jejichž příkladu je ukázán každodenní život společnosti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 xml:space="preserve">- hlavní </w:t>
      </w:r>
      <w:r w:rsidRPr="00586400">
        <w:rPr>
          <w:rFonts w:ascii="Cambria" w:eastAsia="Batang" w:hAnsi="Cambria" w:cs="Arial"/>
          <w:b/>
          <w:bCs/>
        </w:rPr>
        <w:t>témata</w:t>
      </w:r>
      <w:r w:rsidRPr="00586400">
        <w:rPr>
          <w:rFonts w:ascii="Cambria" w:eastAsia="Batang" w:hAnsi="Cambria" w:cs="Arial"/>
        </w:rPr>
        <w:t xml:space="preserve">: konflikt rozumu a vášně, sociální témata (křivdy), národnostní útlak, kritika společnosti - </w:t>
      </w:r>
      <w:r w:rsidRPr="00586400">
        <w:rPr>
          <w:rFonts w:ascii="Cambria" w:eastAsia="Batang" w:hAnsi="Cambria" w:cs="Arial"/>
          <w:b/>
          <w:bCs/>
        </w:rPr>
        <w:t>kritický realismus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 xml:space="preserve">- rozvíjí se tyto </w:t>
      </w:r>
      <w:r w:rsidRPr="00586400">
        <w:rPr>
          <w:rFonts w:ascii="Cambria" w:eastAsia="Batang" w:hAnsi="Cambria" w:cs="Arial"/>
          <w:b/>
          <w:bCs/>
        </w:rPr>
        <w:t>žánry</w:t>
      </w:r>
      <w:r w:rsidRPr="00586400">
        <w:rPr>
          <w:rFonts w:ascii="Cambria" w:eastAsia="Batang" w:hAnsi="Cambria" w:cs="Arial"/>
        </w:rPr>
        <w:t>: román, románový cyklus, historická freska, románová epopej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nové výrazové prostředky: hovorová řeč, nářečí, archaismy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NATURALISMUS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 xml:space="preserve">- (z latinského </w:t>
      </w:r>
      <w:r w:rsidRPr="00586400">
        <w:rPr>
          <w:rFonts w:ascii="Cambria" w:eastAsia="Batang" w:hAnsi="Cambria" w:cs="Arial"/>
          <w:i/>
          <w:iCs/>
        </w:rPr>
        <w:t xml:space="preserve">natura </w:t>
      </w:r>
      <w:r w:rsidRPr="00586400">
        <w:rPr>
          <w:rFonts w:ascii="Cambria" w:eastAsia="Batang" w:hAnsi="Cambria" w:cs="Arial"/>
        </w:rPr>
        <w:sym w:font="Symbol" w:char="F03D"/>
      </w:r>
      <w:r w:rsidRPr="00586400">
        <w:rPr>
          <w:rFonts w:ascii="Cambria" w:eastAsia="Batang" w:hAnsi="Cambria" w:cs="Arial"/>
        </w:rPr>
        <w:t xml:space="preserve"> příroda)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vznik ve Francii, ještě větší snaha zachytit nezkreslenou realitu, „fotografování skutečnosti“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pesimismus- smrt, bída, zobrazuje i odpudivé stránky reality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popis chování souvisejícího s determinací hrdiny v oblasti fyziologické, psychické, sociální a dědičné</w:t>
      </w:r>
    </w:p>
    <w:p w:rsidR="00DB7F64" w:rsidRPr="00586400" w:rsidRDefault="00DB7F64">
      <w:pPr>
        <w:jc w:val="both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vědecké zkoumání je kritériem pravdivosti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pStyle w:val="Nadpis2"/>
        <w:jc w:val="center"/>
        <w:rPr>
          <w:rFonts w:ascii="Cambria" w:eastAsia="Batang" w:hAnsi="Cambria"/>
        </w:rPr>
      </w:pPr>
      <w:r w:rsidRPr="00586400">
        <w:rPr>
          <w:rFonts w:ascii="Cambria" w:eastAsia="Batang" w:hAnsi="Cambria"/>
        </w:rPr>
        <w:t>Francie</w:t>
      </w:r>
    </w:p>
    <w:p w:rsidR="00DB7F64" w:rsidRPr="00586400" w:rsidRDefault="00DB7F64">
      <w:pPr>
        <w:rPr>
          <w:rFonts w:ascii="Cambria" w:eastAsia="Batang" w:hAnsi="Cambria" w:cs="Arial"/>
          <w:u w:val="single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u w:val="single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</w:rPr>
      </w:pPr>
      <w:r w:rsidRPr="00586400">
        <w:rPr>
          <w:rFonts w:ascii="Cambria" w:eastAsia="Batang" w:hAnsi="Cambria" w:cs="Arial"/>
          <w:b/>
          <w:bCs/>
          <w:u w:val="single"/>
        </w:rPr>
        <w:t>Honoré de Balzac (1799-1850)</w:t>
      </w:r>
    </w:p>
    <w:p w:rsidR="00DB7F64" w:rsidRPr="00586400" w:rsidRDefault="00DB7F64">
      <w:pPr>
        <w:pStyle w:val="Normlnweb"/>
        <w:spacing w:before="0" w:beforeAutospacing="0" w:after="0" w:afterAutospacing="0"/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vystudoval práva, začínal tajuplnými gotickými romány</w:t>
      </w: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- ústřední dílo: románový cyklus </w:t>
      </w:r>
      <w:r w:rsidRPr="00586400">
        <w:rPr>
          <w:rFonts w:ascii="Cambria" w:eastAsia="Batang" w:hAnsi="Cambria" w:cs="Arial"/>
          <w:b/>
          <w:bCs/>
          <w:i/>
          <w:iCs/>
        </w:rPr>
        <w:t>Lidská komedie</w:t>
      </w:r>
    </w:p>
    <w:p w:rsidR="00DB7F64" w:rsidRPr="00586400" w:rsidRDefault="00DB7F64">
      <w:pPr>
        <w:pStyle w:val="Normlnweb"/>
        <w:numPr>
          <w:ilvl w:val="0"/>
          <w:numId w:val="28"/>
        </w:numPr>
        <w:spacing w:before="0" w:beforeAutospacing="0" w:after="0" w:afterAutospacing="0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97 románů a povídek</w:t>
      </w:r>
    </w:p>
    <w:p w:rsidR="00DB7F64" w:rsidRPr="00586400" w:rsidRDefault="00DB7F64">
      <w:pPr>
        <w:pStyle w:val="Normlnweb"/>
        <w:numPr>
          <w:ilvl w:val="0"/>
          <w:numId w:val="28"/>
        </w:numPr>
        <w:spacing w:before="0" w:beforeAutospacing="0" w:after="0" w:afterAutospacing="0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obraz francouzské společnosti během revoluce r. 1789</w:t>
      </w:r>
    </w:p>
    <w:p w:rsidR="00DB7F64" w:rsidRPr="00586400" w:rsidRDefault="00DB7F64">
      <w:pPr>
        <w:numPr>
          <w:ilvl w:val="0"/>
          <w:numId w:val="28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průřez společenskými vrstvami</w:t>
      </w:r>
    </w:p>
    <w:p w:rsidR="00DB7F64" w:rsidRPr="00586400" w:rsidRDefault="00DB7F64">
      <w:pPr>
        <w:numPr>
          <w:ilvl w:val="0"/>
          <w:numId w:val="28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kladl důraz na prostředí, okolí- důkladné popisy</w:t>
      </w:r>
    </w:p>
    <w:p w:rsidR="00DB7F64" w:rsidRPr="00586400" w:rsidRDefault="00DB7F64">
      <w:pPr>
        <w:numPr>
          <w:ilvl w:val="0"/>
          <w:numId w:val="28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>2500 postav, mnohé z nich se objevují v několika románech, jednou z postav je Rastignac (zpočátku poctivý, čestný, pak se jeho charakter vyvíjí, Rastignac poznává realitu, ztrácí iluze, je ctižádostivý, ztrácí své morální zásady), který se poprvé objevuje v </w:t>
      </w:r>
      <w:r w:rsidRPr="00586400">
        <w:rPr>
          <w:rFonts w:ascii="Cambria" w:eastAsia="Batang" w:hAnsi="Cambria" w:cs="Arial"/>
          <w:b/>
          <w:bCs/>
          <w:i/>
          <w:iCs/>
        </w:rPr>
        <w:t>Otci Goriotovi</w:t>
      </w:r>
      <w:r w:rsidRPr="00586400">
        <w:rPr>
          <w:rFonts w:ascii="Cambria" w:eastAsia="Batang" w:hAnsi="Cambria" w:cs="Arial"/>
        </w:rPr>
        <w:t xml:space="preserve">, tento román tvoří společně s romány </w:t>
      </w:r>
      <w:r w:rsidRPr="00586400">
        <w:rPr>
          <w:rFonts w:ascii="Cambria" w:eastAsia="Batang" w:hAnsi="Cambria" w:cs="Arial"/>
          <w:b/>
          <w:bCs/>
          <w:i/>
          <w:iCs/>
        </w:rPr>
        <w:t>Ztracené iluze</w:t>
      </w:r>
      <w:r w:rsidRPr="00586400">
        <w:rPr>
          <w:rFonts w:ascii="Cambria" w:eastAsia="Batang" w:hAnsi="Cambria" w:cs="Arial"/>
        </w:rPr>
        <w:t xml:space="preserve"> a </w:t>
      </w:r>
      <w:r w:rsidRPr="00586400">
        <w:rPr>
          <w:rFonts w:ascii="Cambria" w:eastAsia="Batang" w:hAnsi="Cambria" w:cs="Arial"/>
          <w:b/>
          <w:bCs/>
          <w:i/>
          <w:iCs/>
        </w:rPr>
        <w:t>Lesk a bída kurtizán</w:t>
      </w:r>
      <w:r w:rsidRPr="00586400">
        <w:rPr>
          <w:rFonts w:ascii="Cambria" w:eastAsia="Batang" w:hAnsi="Cambria" w:cs="Arial"/>
        </w:rPr>
        <w:t xml:space="preserve"> ústřední trilogii cyklu</w:t>
      </w: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- další román: </w:t>
      </w:r>
      <w:r w:rsidRPr="00586400">
        <w:rPr>
          <w:rFonts w:ascii="Cambria" w:eastAsia="Batang" w:hAnsi="Cambria" w:cs="Arial"/>
          <w:b/>
          <w:bCs/>
          <w:i/>
          <w:iCs/>
        </w:rPr>
        <w:t>Evženie Grandetová</w:t>
      </w: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u w:val="single"/>
        </w:rPr>
      </w:pPr>
      <w:r w:rsidRPr="00586400">
        <w:rPr>
          <w:rFonts w:ascii="Cambria" w:eastAsia="Batang" w:hAnsi="Cambria" w:cs="Arial"/>
          <w:b/>
          <w:bCs/>
          <w:u w:val="single"/>
        </w:rPr>
        <w:t>Gustave Flaubert (1821 – 1880)</w:t>
      </w:r>
    </w:p>
    <w:p w:rsidR="00DB7F64" w:rsidRPr="00586400" w:rsidRDefault="00DB7F64">
      <w:pPr>
        <w:rPr>
          <w:rFonts w:ascii="Cambria" w:eastAsia="Batang" w:hAnsi="Cambria" w:cs="Arial"/>
          <w:b/>
          <w:bCs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studoval práva, kvůli epilepsii studia nedokončil, cestoval po Evropě i Asii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 xml:space="preserve">- dílo - romány: </w:t>
      </w:r>
      <w:r w:rsidRPr="00586400">
        <w:rPr>
          <w:rFonts w:ascii="Cambria" w:eastAsia="Batang" w:hAnsi="Cambria" w:cs="Arial"/>
          <w:b/>
          <w:bCs/>
          <w:i/>
          <w:iCs/>
        </w:rPr>
        <w:t>Salambo</w:t>
      </w:r>
      <w:r w:rsidRPr="00586400">
        <w:rPr>
          <w:rFonts w:ascii="Cambria" w:eastAsia="Batang" w:hAnsi="Cambria" w:cs="Arial"/>
        </w:rPr>
        <w:t xml:space="preserve"> (historický román o lásce královské dcery k k vůdci poražených žoldnéřů v starověkém Kartágu), </w:t>
      </w:r>
      <w:r w:rsidRPr="00586400">
        <w:rPr>
          <w:rFonts w:ascii="Cambria" w:eastAsia="Batang" w:hAnsi="Cambria" w:cs="Arial"/>
          <w:b/>
          <w:bCs/>
          <w:i/>
          <w:iCs/>
        </w:rPr>
        <w:t>Pokušení sv. Antonína</w:t>
      </w:r>
      <w:r w:rsidRPr="00586400">
        <w:rPr>
          <w:rFonts w:ascii="Cambria" w:eastAsia="Batang" w:hAnsi="Cambria" w:cs="Arial"/>
        </w:rPr>
        <w:t>,</w:t>
      </w:r>
      <w:r w:rsidRPr="00586400">
        <w:rPr>
          <w:rFonts w:ascii="Cambria" w:eastAsia="Batang" w:hAnsi="Cambria" w:cs="Arial"/>
          <w:b/>
          <w:bCs/>
          <w:i/>
          <w:iCs/>
        </w:rPr>
        <w:t xml:space="preserve"> Citová výchova</w:t>
      </w: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- </w:t>
      </w:r>
      <w:r w:rsidRPr="00586400">
        <w:rPr>
          <w:rFonts w:ascii="Cambria" w:eastAsia="Batang" w:hAnsi="Cambria" w:cs="Arial"/>
          <w:b/>
          <w:bCs/>
          <w:i/>
          <w:iCs/>
        </w:rPr>
        <w:t>Paní Bovaryová (1857)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"/>
        <w:rPr>
          <w:rFonts w:ascii="Cambria" w:eastAsia="Batang" w:hAnsi="Cambria"/>
          <w:i/>
          <w:iCs/>
          <w:sz w:val="20"/>
        </w:rPr>
      </w:pPr>
      <w:r w:rsidRPr="00586400">
        <w:rPr>
          <w:rFonts w:ascii="Cambria" w:eastAsia="Batang" w:hAnsi="Cambria"/>
          <w:i/>
          <w:iCs/>
          <w:sz w:val="20"/>
        </w:rPr>
        <w:t>Děj se odehrává v prostředí francouzského maloměsta 19. stol., Ema  Bovaryová je manželkou venkovského lékaře, ve kterém není spokojená. Poznává nudu a banalitu maloměstského života a snaží se z ní uniknout četbou romantické literatury. Touží po vášnivém a citově naplněném životě, navazuje nešťastné vztahy s jinými muži. Nenachází však východisko, její deziluze se prohlubuje a nakonec spáchá sebevraždu. Ve své době vzbudilo dílo velké pobouření.</w:t>
      </w:r>
    </w:p>
    <w:p w:rsidR="00DB7F64" w:rsidRPr="00586400" w:rsidRDefault="00DB7F64">
      <w:pPr>
        <w:rPr>
          <w:rFonts w:ascii="Cambria" w:eastAsia="Batang" w:hAnsi="Cambria" w:cs="Arial"/>
          <w:b/>
          <w:bCs/>
          <w:u w:val="single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  <w:b/>
          <w:bCs/>
          <w:u w:val="single"/>
        </w:rPr>
        <w:t>Guy de Maupassant (1850-1893)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jeho otec byl šlechtic, vystudoval práva, bojoval ve francouzsko-pruské válce,mnoho cestoval, trpěl depresemi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dílo:</w:t>
      </w:r>
    </w:p>
    <w:p w:rsidR="00DB7F64" w:rsidRPr="00586400" w:rsidRDefault="00DB7F64">
      <w:pPr>
        <w:numPr>
          <w:ilvl w:val="0"/>
          <w:numId w:val="27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 xml:space="preserve">povídka </w:t>
      </w:r>
      <w:r w:rsidRPr="00586400">
        <w:rPr>
          <w:rFonts w:ascii="Cambria" w:eastAsia="Batang" w:hAnsi="Cambria" w:cs="Arial"/>
          <w:b/>
          <w:bCs/>
          <w:i/>
          <w:iCs/>
        </w:rPr>
        <w:t xml:space="preserve">Kulička </w:t>
      </w:r>
      <w:r w:rsidRPr="00586400">
        <w:rPr>
          <w:rFonts w:ascii="Cambria" w:eastAsia="Batang" w:hAnsi="Cambria" w:cs="Arial"/>
        </w:rPr>
        <w:t>(příběh nevěstky, která svým nefalšovaným vlastenectvím      zahanbí měšťáky)</w:t>
      </w:r>
    </w:p>
    <w:p w:rsidR="00DB7F64" w:rsidRPr="00586400" w:rsidRDefault="00DB7F64">
      <w:pPr>
        <w:numPr>
          <w:ilvl w:val="0"/>
          <w:numId w:val="27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>román</w:t>
      </w:r>
      <w:r w:rsidRPr="00586400">
        <w:rPr>
          <w:rFonts w:ascii="Cambria" w:eastAsia="Batang" w:hAnsi="Cambria" w:cs="Arial"/>
          <w:b/>
          <w:bCs/>
          <w:i/>
          <w:iCs/>
        </w:rPr>
        <w:t xml:space="preserve"> Příběh jednoho života </w:t>
      </w:r>
      <w:r w:rsidRPr="00586400">
        <w:rPr>
          <w:rFonts w:ascii="Cambria" w:eastAsia="Batang" w:hAnsi="Cambria" w:cs="Arial"/>
        </w:rPr>
        <w:t>(románová prvotina, promítá se v ní  Maupassantův tragický pocit ze života a úzkost)</w:t>
      </w:r>
    </w:p>
    <w:p w:rsidR="00DB7F64" w:rsidRPr="00586400" w:rsidRDefault="00DB7F64">
      <w:pPr>
        <w:numPr>
          <w:ilvl w:val="0"/>
          <w:numId w:val="27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román </w:t>
      </w:r>
      <w:r w:rsidRPr="00586400">
        <w:rPr>
          <w:rFonts w:ascii="Cambria" w:eastAsia="Batang" w:hAnsi="Cambria" w:cs="Arial"/>
          <w:b/>
          <w:bCs/>
          <w:i/>
          <w:iCs/>
        </w:rPr>
        <w:t>Miláček (1885)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2"/>
        <w:rPr>
          <w:rFonts w:ascii="Cambria" w:hAnsi="Cambria"/>
          <w:i/>
          <w:iCs/>
        </w:rPr>
      </w:pPr>
      <w:r w:rsidRPr="00586400">
        <w:rPr>
          <w:rFonts w:ascii="Cambria" w:hAnsi="Cambria"/>
          <w:i/>
          <w:iCs/>
        </w:rPr>
        <w:t>Děj se odehrává na konci 70. let 19. stol. V Paříži, hlavní postavou je úředník Duroy, který využívá žen a pokryteckých metod při své publicistické kariéře. Práci v redakci pařížského deníku získává díky svému příteli Forestierovi, články za něj píše Forestierova žena Madelaine. Díky jejím kontaktům se Duroy dostává do vyšší společnosti a po smrti svého přítele se s ní ožení. Nepřestává však intrikovat a scházet se s jinými ženami (ty mu přezdívají „Miláček“). Nakonec získává Duroy vydíráním ruku jiné ženy, je šéfem velkého novinářského závodu a pyšní se titulem baron.</w:t>
      </w:r>
    </w:p>
    <w:p w:rsidR="00DB7F64" w:rsidRPr="00586400" w:rsidRDefault="00DB7F64">
      <w:pPr>
        <w:rPr>
          <w:rFonts w:ascii="Cambria" w:eastAsia="Batang" w:hAnsi="Cambria" w:cs="Arial"/>
          <w:u w:val="single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u w:val="single"/>
        </w:rPr>
      </w:pPr>
      <w:r w:rsidRPr="00586400">
        <w:rPr>
          <w:rFonts w:ascii="Cambria" w:eastAsia="Batang" w:hAnsi="Cambria" w:cs="Arial"/>
          <w:b/>
          <w:bCs/>
          <w:u w:val="single"/>
        </w:rPr>
        <w:t>Émile Zola  (1840-1902)</w:t>
      </w:r>
    </w:p>
    <w:p w:rsidR="00DB7F64" w:rsidRPr="00586400" w:rsidRDefault="00DB7F64">
      <w:pPr>
        <w:rPr>
          <w:rFonts w:ascii="Cambria" w:eastAsia="Batang" w:hAnsi="Cambria" w:cs="Arial"/>
          <w:b/>
          <w:bCs/>
        </w:rPr>
      </w:pPr>
    </w:p>
    <w:p w:rsidR="00DB7F64" w:rsidRPr="00586400" w:rsidRDefault="00DB7F64">
      <w:pPr>
        <w:tabs>
          <w:tab w:val="left" w:pos="4995"/>
        </w:tabs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-zakladatel a vůdčí představitel naturalismu</w:t>
      </w:r>
      <w:r w:rsidRPr="00586400">
        <w:rPr>
          <w:rFonts w:ascii="Cambria" w:eastAsia="Batang" w:hAnsi="Cambria" w:cs="Arial"/>
        </w:rPr>
        <w:tab/>
      </w:r>
    </w:p>
    <w:p w:rsidR="00DB7F64" w:rsidRPr="00586400" w:rsidRDefault="00DB7F64">
      <w:pPr>
        <w:tabs>
          <w:tab w:val="left" w:pos="4995"/>
        </w:tabs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-první naturalistický román: </w:t>
      </w:r>
      <w:r w:rsidRPr="00586400">
        <w:rPr>
          <w:rFonts w:ascii="Cambria" w:eastAsia="Batang" w:hAnsi="Cambria" w:cs="Arial"/>
          <w:b/>
          <w:bCs/>
          <w:i/>
          <w:iCs/>
        </w:rPr>
        <w:t>Tereza Raquinová (1867)</w:t>
      </w:r>
    </w:p>
    <w:p w:rsidR="00DB7F64" w:rsidRPr="00586400" w:rsidRDefault="00DB7F64">
      <w:pPr>
        <w:tabs>
          <w:tab w:val="left" w:pos="4995"/>
        </w:tabs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>-rozsáhlý románový cyklus:</w:t>
      </w:r>
      <w:r w:rsidRPr="00586400">
        <w:rPr>
          <w:rFonts w:ascii="Cambria" w:eastAsia="Batang" w:hAnsi="Cambria" w:cs="Arial"/>
          <w:b/>
          <w:bCs/>
          <w:i/>
          <w:iCs/>
        </w:rPr>
        <w:t xml:space="preserve"> Rougon-Macquartové</w:t>
      </w:r>
    </w:p>
    <w:p w:rsidR="00DB7F64" w:rsidRPr="00586400" w:rsidRDefault="00DB7F64">
      <w:pPr>
        <w:numPr>
          <w:ilvl w:val="0"/>
          <w:numId w:val="26"/>
        </w:numPr>
        <w:tabs>
          <w:tab w:val="left" w:pos="4995"/>
        </w:tabs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>20 svazků, 32 hlavních postav</w:t>
      </w:r>
    </w:p>
    <w:p w:rsidR="00DB7F64" w:rsidRPr="00586400" w:rsidRDefault="00DB7F64">
      <w:pPr>
        <w:numPr>
          <w:ilvl w:val="0"/>
          <w:numId w:val="26"/>
        </w:numPr>
        <w:tabs>
          <w:tab w:val="left" w:pos="4995"/>
        </w:tabs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>rod, na počátku Adéla Fouquová, její manžel Rougon a její milenec, opilec Macquart</w:t>
      </w:r>
    </w:p>
    <w:p w:rsidR="00DB7F64" w:rsidRPr="00586400" w:rsidRDefault="00DB7F64">
      <w:pPr>
        <w:numPr>
          <w:ilvl w:val="0"/>
          <w:numId w:val="26"/>
        </w:numPr>
        <w:tabs>
          <w:tab w:val="left" w:pos="4995"/>
        </w:tabs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>příslušníci rodu představují nejrůznější společenské vrstvy, cyklus podává pestrý a ponurý obraz celé epochy, přináší otřesné záběry ze života nejnižší společnosti a kritizuje sociální poměrů</w:t>
      </w:r>
    </w:p>
    <w:p w:rsidR="00DB7F64" w:rsidRPr="00586400" w:rsidRDefault="00DB7F64">
      <w:pPr>
        <w:numPr>
          <w:ilvl w:val="0"/>
          <w:numId w:val="26"/>
        </w:numPr>
        <w:tabs>
          <w:tab w:val="left" w:pos="4995"/>
        </w:tabs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do tohoto cyklu patří romány: </w:t>
      </w:r>
      <w:r w:rsidRPr="00586400">
        <w:rPr>
          <w:rFonts w:ascii="Cambria" w:eastAsia="Batang" w:hAnsi="Cambria" w:cs="Arial"/>
          <w:b/>
          <w:bCs/>
          <w:i/>
          <w:iCs/>
        </w:rPr>
        <w:t>Břicho Paříže</w:t>
      </w:r>
      <w:r w:rsidRPr="00586400">
        <w:rPr>
          <w:rFonts w:ascii="Cambria" w:eastAsia="Batang" w:hAnsi="Cambria" w:cs="Arial"/>
        </w:rPr>
        <w:t xml:space="preserve">, </w:t>
      </w:r>
      <w:r w:rsidRPr="00586400">
        <w:rPr>
          <w:rFonts w:ascii="Cambria" w:eastAsia="Batang" w:hAnsi="Cambria" w:cs="Arial"/>
          <w:b/>
          <w:bCs/>
          <w:i/>
          <w:iCs/>
        </w:rPr>
        <w:t>Germinal</w:t>
      </w:r>
      <w:r w:rsidRPr="00586400">
        <w:rPr>
          <w:rFonts w:ascii="Cambria" w:eastAsia="Batang" w:hAnsi="Cambria" w:cs="Arial"/>
        </w:rPr>
        <w:t xml:space="preserve">, </w:t>
      </w:r>
      <w:r w:rsidRPr="00586400">
        <w:rPr>
          <w:rFonts w:ascii="Cambria" w:eastAsia="Batang" w:hAnsi="Cambria" w:cs="Arial"/>
          <w:b/>
          <w:bCs/>
          <w:i/>
          <w:iCs/>
        </w:rPr>
        <w:t>Nana</w:t>
      </w:r>
      <w:r w:rsidRPr="00586400">
        <w:rPr>
          <w:rFonts w:ascii="Cambria" w:eastAsia="Batang" w:hAnsi="Cambria" w:cs="Arial"/>
        </w:rPr>
        <w:t xml:space="preserve">, </w:t>
      </w:r>
      <w:r w:rsidRPr="00586400">
        <w:rPr>
          <w:rFonts w:ascii="Cambria" w:eastAsia="Batang" w:hAnsi="Cambria" w:cs="Arial"/>
          <w:b/>
          <w:bCs/>
          <w:i/>
          <w:iCs/>
        </w:rPr>
        <w:t>Zabiják</w:t>
      </w:r>
    </w:p>
    <w:p w:rsidR="00DB7F64" w:rsidRPr="00586400" w:rsidRDefault="00DB7F64">
      <w:pPr>
        <w:tabs>
          <w:tab w:val="left" w:pos="4995"/>
        </w:tabs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- </w:t>
      </w:r>
      <w:r w:rsidRPr="00586400">
        <w:rPr>
          <w:rFonts w:ascii="Cambria" w:eastAsia="Batang" w:hAnsi="Cambria" w:cs="Arial"/>
          <w:b/>
          <w:bCs/>
          <w:i/>
          <w:iCs/>
        </w:rPr>
        <w:t>Zabiják (1877)</w:t>
      </w:r>
    </w:p>
    <w:p w:rsidR="00DB7F64" w:rsidRPr="00586400" w:rsidRDefault="00DB7F64">
      <w:pPr>
        <w:tabs>
          <w:tab w:val="left" w:pos="4995"/>
        </w:tabs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2"/>
        <w:tabs>
          <w:tab w:val="left" w:pos="4995"/>
        </w:tabs>
        <w:rPr>
          <w:rFonts w:ascii="Cambria" w:hAnsi="Cambria"/>
          <w:i/>
          <w:iCs/>
        </w:rPr>
      </w:pPr>
      <w:r w:rsidRPr="00586400">
        <w:rPr>
          <w:rFonts w:ascii="Cambria" w:hAnsi="Cambria"/>
          <w:i/>
          <w:iCs/>
        </w:rPr>
        <w:t>Děj se odehrává v Paříži v druhé pol. 19. stol., venkovská dívka Gervaisa přijíždí se dvěma dětmi a Přítelem do Paříže, brzy je opuštěna a znovu se vdává za klempíře Coupeaua, s nímž se jí narodí dcera Nana. Coupeau utrpí úraz a začne pít, propadá alkoholu a v bídě umírá. Gervaisa živí celou rodinu, pak přichází o práci a v této bezvýchodné situaci také propadá alkoholu. Její dcera Nana se živí prostitucí. Nakonec i Gervaisa umírá v bídě v pařížském blázinci.</w:t>
      </w:r>
    </w:p>
    <w:p w:rsidR="00DB7F64" w:rsidRPr="00586400" w:rsidRDefault="00DB7F64">
      <w:pPr>
        <w:tabs>
          <w:tab w:val="left" w:pos="4995"/>
        </w:tabs>
        <w:rPr>
          <w:rFonts w:ascii="Cambria" w:eastAsia="Batang" w:hAnsi="Cambria" w:cs="Arial"/>
        </w:rPr>
      </w:pPr>
    </w:p>
    <w:p w:rsidR="00DB7F64" w:rsidRPr="00586400" w:rsidRDefault="00DB7F64">
      <w:pPr>
        <w:tabs>
          <w:tab w:val="left" w:pos="4995"/>
        </w:tabs>
        <w:rPr>
          <w:rFonts w:ascii="Cambria" w:eastAsia="Batang" w:hAnsi="Cambria" w:cs="Arial"/>
        </w:rPr>
      </w:pPr>
    </w:p>
    <w:p w:rsidR="00DB7F64" w:rsidRPr="00586400" w:rsidRDefault="00DB7F64">
      <w:pPr>
        <w:tabs>
          <w:tab w:val="left" w:pos="4995"/>
        </w:tabs>
        <w:rPr>
          <w:rFonts w:ascii="Cambria" w:eastAsia="Batang" w:hAnsi="Cambria" w:cs="Arial"/>
        </w:rPr>
      </w:pPr>
    </w:p>
    <w:p w:rsidR="00DB7F64" w:rsidRPr="00586400" w:rsidRDefault="00DB7F64">
      <w:pPr>
        <w:tabs>
          <w:tab w:val="left" w:pos="4995"/>
        </w:tabs>
        <w:rPr>
          <w:rFonts w:ascii="Cambria" w:eastAsia="Batang" w:hAnsi="Cambria" w:cs="Arial"/>
        </w:rPr>
      </w:pPr>
    </w:p>
    <w:p w:rsidR="00DB7F64" w:rsidRPr="00586400" w:rsidRDefault="00DB7F64">
      <w:pPr>
        <w:tabs>
          <w:tab w:val="left" w:pos="4995"/>
        </w:tabs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>-</w:t>
      </w:r>
      <w:r w:rsidRPr="00586400">
        <w:rPr>
          <w:rFonts w:ascii="Cambria" w:eastAsia="Batang" w:hAnsi="Cambria" w:cs="Arial"/>
          <w:b/>
          <w:bCs/>
          <w:i/>
          <w:iCs/>
        </w:rPr>
        <w:t xml:space="preserve"> Nana (1880)</w:t>
      </w:r>
    </w:p>
    <w:p w:rsidR="00DB7F64" w:rsidRPr="00586400" w:rsidRDefault="00DB7F64">
      <w:pPr>
        <w:tabs>
          <w:tab w:val="left" w:pos="4995"/>
        </w:tabs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2"/>
        <w:tabs>
          <w:tab w:val="left" w:pos="4995"/>
        </w:tabs>
        <w:rPr>
          <w:rFonts w:ascii="Cambria" w:hAnsi="Cambria"/>
          <w:i/>
          <w:iCs/>
        </w:rPr>
      </w:pPr>
      <w:r w:rsidRPr="00586400">
        <w:rPr>
          <w:rFonts w:ascii="Cambria" w:hAnsi="Cambria"/>
          <w:i/>
          <w:iCs/>
        </w:rPr>
        <w:t>Nana (postava ze Zabijáka) je prostitutka, nesmírně krásná, která v patnácti utíká z domova a živí se na vlastní pěst. Postupem času si díky své kráse omotá kolem prstu většinu významných mužů Paříže. Své milence využívá všemožnými způsoby a spoustě mužů, kteří se do ní bezhlavě zamilovávají, ničí životy. Sama se zamiluje do umělce Fontana a pokouší se s ním žít, on ji však bije. Po smrti svého malého syna Ludvíčka Nana odjíždí neznámo kam. Když se pak zase vrátí do Paříže, umírá na neštovice.</w:t>
      </w:r>
    </w:p>
    <w:p w:rsidR="00DB7F64" w:rsidRPr="00586400" w:rsidRDefault="00DB7F64">
      <w:pPr>
        <w:pStyle w:val="Nadpis5"/>
        <w:rPr>
          <w:rFonts w:ascii="Cambria" w:eastAsia="Batang" w:hAnsi="Cambria"/>
        </w:rPr>
      </w:pPr>
    </w:p>
    <w:p w:rsidR="00DB7F64" w:rsidRPr="00586400" w:rsidRDefault="00DB7F64">
      <w:pPr>
        <w:pStyle w:val="Nadpis5"/>
        <w:rPr>
          <w:rStyle w:val="Hypertextovodkaz"/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Anglie</w:t>
      </w:r>
    </w:p>
    <w:p w:rsidR="00DB7F64" w:rsidRPr="00586400" w:rsidRDefault="00DB7F64">
      <w:pPr>
        <w:rPr>
          <w:rStyle w:val="Hypertextovodkaz"/>
          <w:rFonts w:ascii="Cambria" w:eastAsia="Batang" w:hAnsi="Cambria" w:cs="Arial"/>
          <w:u w:val="none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u w:val="single"/>
        </w:rPr>
      </w:pPr>
      <w:r w:rsidRPr="00586400">
        <w:rPr>
          <w:rFonts w:ascii="Cambria" w:eastAsia="Batang" w:hAnsi="Cambria" w:cs="Arial"/>
          <w:b/>
          <w:bCs/>
          <w:u w:val="single"/>
        </w:rPr>
        <w:t>Charles Dickens (1812-1870)</w:t>
      </w:r>
    </w:p>
    <w:p w:rsidR="00DB7F64" w:rsidRPr="00586400" w:rsidRDefault="00DB7F64">
      <w:pPr>
        <w:rPr>
          <w:rFonts w:ascii="Cambria" w:eastAsia="Batang" w:hAnsi="Cambria" w:cs="Arial"/>
          <w:b/>
          <w:bCs/>
        </w:rPr>
      </w:pPr>
    </w:p>
    <w:p w:rsidR="00DB7F64" w:rsidRPr="00586400" w:rsidRDefault="00DB7F64">
      <w:pPr>
        <w:pStyle w:val="Normlnweb"/>
        <w:spacing w:before="0" w:beforeAutospacing="0" w:after="0" w:afterAutospacing="0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-romanopisec</w:t>
      </w:r>
    </w:p>
    <w:p w:rsidR="00DB7F64" w:rsidRPr="00586400" w:rsidRDefault="00DB7F64">
      <w:pPr>
        <w:pStyle w:val="Normlnweb"/>
        <w:spacing w:before="0" w:beforeAutospacing="0" w:after="0" w:afterAutospacing="0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-v dětství žil v bídě, s rodinou se dostal do vězení pro dlužníky, jako desetiletý musel pracovat</w:t>
      </w:r>
    </w:p>
    <w:p w:rsidR="00DB7F64" w:rsidRPr="00586400" w:rsidRDefault="00DB7F64">
      <w:pPr>
        <w:pStyle w:val="Normlnweb"/>
        <w:spacing w:before="0" w:beforeAutospacing="0" w:after="0" w:afterAutospacing="0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dílo:</w:t>
      </w:r>
    </w:p>
    <w:p w:rsidR="00DB7F64" w:rsidRPr="00586400" w:rsidRDefault="00DB7F64">
      <w:pPr>
        <w:pStyle w:val="Normlnweb"/>
        <w:numPr>
          <w:ilvl w:val="0"/>
          <w:numId w:val="29"/>
        </w:numPr>
        <w:spacing w:before="0" w:beforeAutospacing="0" w:after="0" w:afterAutospacing="0"/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Oliver Twist (1838)</w:t>
      </w:r>
    </w:p>
    <w:p w:rsidR="00DB7F64" w:rsidRPr="00586400" w:rsidRDefault="00DB7F64">
      <w:pPr>
        <w:pStyle w:val="Normlnweb"/>
        <w:spacing w:before="0" w:beforeAutospacing="0" w:after="0" w:afterAutospacing="0"/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Normlnweb"/>
        <w:spacing w:before="0" w:beforeAutospacing="0" w:after="0" w:afterAutospacing="0"/>
        <w:rPr>
          <w:rFonts w:ascii="Cambria" w:eastAsia="Batang" w:hAnsi="Cambria" w:cs="Arial"/>
          <w:sz w:val="20"/>
        </w:rPr>
      </w:pPr>
      <w:r w:rsidRPr="00586400">
        <w:rPr>
          <w:rFonts w:ascii="Cambria" w:eastAsia="Batang" w:hAnsi="Cambria" w:cs="Arial"/>
          <w:i/>
          <w:iCs/>
          <w:sz w:val="20"/>
        </w:rPr>
        <w:t>Román líčí smutný úděl malého chlapce, který projde nejprve sirotčincem, pak životem v gangu v ulicích Londýna. Na chvíli se ocitne v péči pana Brownlowa, který mu nabídne střechu nad hlavou, pak je zas unesen svými kumpány. Nakonec jsou nalezeni Oliverovi příbuzní a chlapec získává dědictví.</w:t>
      </w:r>
    </w:p>
    <w:p w:rsidR="00DB7F64" w:rsidRPr="00586400" w:rsidRDefault="00DB7F64">
      <w:pPr>
        <w:numPr>
          <w:ilvl w:val="0"/>
          <w:numId w:val="29"/>
        </w:numPr>
        <w:rPr>
          <w:rFonts w:ascii="Cambria" w:eastAsia="Batang" w:hAnsi="Cambria" w:cs="Arial"/>
          <w:sz w:val="20"/>
        </w:rPr>
      </w:pPr>
      <w:r w:rsidRPr="00586400">
        <w:rPr>
          <w:rFonts w:ascii="Cambria" w:eastAsia="Batang" w:hAnsi="Cambria" w:cs="Arial"/>
          <w:b/>
          <w:bCs/>
          <w:i/>
          <w:iCs/>
        </w:rPr>
        <w:t>Mikuláš Nickelby (1838-39)</w:t>
      </w:r>
    </w:p>
    <w:p w:rsidR="00DB7F64" w:rsidRPr="00586400" w:rsidRDefault="00DB7F64">
      <w:pPr>
        <w:numPr>
          <w:ilvl w:val="0"/>
          <w:numId w:val="29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David Copperfield (1849-50)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2"/>
        <w:rPr>
          <w:rFonts w:ascii="Cambria" w:hAnsi="Cambria"/>
          <w:i/>
          <w:iCs/>
        </w:rPr>
      </w:pPr>
      <w:r w:rsidRPr="00586400">
        <w:rPr>
          <w:rFonts w:ascii="Cambria" w:hAnsi="Cambria"/>
          <w:i/>
          <w:iCs/>
        </w:rPr>
        <w:t>Román opět pojednává o chlapci, který vyrůstá v krutých poměrech a chudobě. David se narodí až po smrti svého otce. Davidova matka se znovu ožení, ale nevlastní otec Davida nemá zrovna v lásce a pošle ho na soukromou školu, kde panují příšerné poměry. David se dozvídá o smrti své matky a malého bratříčka, odjíždí do Londýna, kde vyhledá svou příbuznou a ta jej přijme za vlastního.</w:t>
      </w:r>
    </w:p>
    <w:p w:rsidR="00DB7F64" w:rsidRPr="00586400" w:rsidRDefault="00DB7F64">
      <w:pPr>
        <w:numPr>
          <w:ilvl w:val="0"/>
          <w:numId w:val="30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Kronika Pickwickova klubu (1834)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2"/>
        <w:rPr>
          <w:rFonts w:ascii="Cambria" w:hAnsi="Cambria"/>
          <w:i/>
          <w:iCs/>
        </w:rPr>
      </w:pPr>
      <w:r w:rsidRPr="00586400">
        <w:rPr>
          <w:rFonts w:ascii="Cambria" w:hAnsi="Cambria"/>
          <w:i/>
          <w:iCs/>
        </w:rPr>
        <w:t>Čtyřčlenný klub kolem starého mládence Samuela Pickwicka se vydává z města na cesty po anglickém venkově. Členové se dostávají do groteskních a humorných situací, zbavují se své městské izolovanosti a zároveň se setkávají se společenskou nerovností a křivdou.</w:t>
      </w:r>
    </w:p>
    <w:p w:rsidR="00DB7F64" w:rsidRPr="00586400" w:rsidRDefault="00DB7F64">
      <w:pPr>
        <w:pStyle w:val="Nadpis2"/>
        <w:jc w:val="center"/>
        <w:rPr>
          <w:rFonts w:ascii="Cambria" w:eastAsia="Batang" w:hAnsi="Cambria"/>
        </w:rPr>
      </w:pPr>
    </w:p>
    <w:p w:rsidR="00DB7F64" w:rsidRPr="00586400" w:rsidRDefault="00DB7F64">
      <w:pPr>
        <w:pStyle w:val="Nadpis2"/>
        <w:jc w:val="center"/>
        <w:rPr>
          <w:rFonts w:ascii="Cambria" w:eastAsia="Batang" w:hAnsi="Cambria"/>
        </w:rPr>
      </w:pPr>
      <w:r w:rsidRPr="00586400">
        <w:rPr>
          <w:rFonts w:ascii="Cambria" w:eastAsia="Batang" w:hAnsi="Cambria"/>
        </w:rPr>
        <w:t>Rusko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</w:rPr>
      </w:pPr>
      <w:r w:rsidRPr="00586400">
        <w:rPr>
          <w:rFonts w:ascii="Cambria" w:eastAsia="Batang" w:hAnsi="Cambria" w:cs="Arial"/>
          <w:b/>
          <w:bCs/>
        </w:rPr>
        <w:t>Fjodor Michailovič Dostojevskij (1821-1881)</w:t>
      </w:r>
    </w:p>
    <w:p w:rsidR="00DB7F64" w:rsidRPr="00586400" w:rsidRDefault="00DB7F64">
      <w:pPr>
        <w:rPr>
          <w:rFonts w:ascii="Cambria" w:eastAsia="Batang" w:hAnsi="Cambria" w:cs="Arial"/>
          <w:b/>
          <w:bCs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 předchůdce moderních proudů prózy 20. stol.</w:t>
      </w:r>
    </w:p>
    <w:p w:rsidR="00DB7F64" w:rsidRPr="00586400" w:rsidRDefault="00DB7F64">
      <w:pPr>
        <w:rPr>
          <w:rFonts w:ascii="Cambria" w:eastAsia="Batang" w:hAnsi="Cambria" w:cs="Arial"/>
          <w:color w:val="000000"/>
        </w:rPr>
      </w:pPr>
      <w:r w:rsidRPr="00586400">
        <w:rPr>
          <w:rFonts w:ascii="Cambria" w:eastAsia="Batang" w:hAnsi="Cambria" w:cs="Arial"/>
          <w:color w:val="000000"/>
        </w:rPr>
        <w:t xml:space="preserve">-  Patřil do skupiny </w:t>
      </w:r>
      <w:hyperlink r:id="rId7" w:tooltip="Utopický socialismus" w:history="1">
        <w:r w:rsidRPr="00586400">
          <w:rPr>
            <w:rStyle w:val="Hypertextovodkaz"/>
            <w:rFonts w:ascii="Cambria" w:eastAsia="Batang" w:hAnsi="Cambria" w:cs="Arial"/>
            <w:color w:val="000000"/>
            <w:u w:val="none"/>
          </w:rPr>
          <w:t>utopického socialisty</w:t>
        </w:r>
      </w:hyperlink>
      <w:r w:rsidRPr="00586400">
        <w:rPr>
          <w:rFonts w:ascii="Cambria" w:eastAsia="Batang" w:hAnsi="Cambria" w:cs="Arial"/>
          <w:color w:val="000000"/>
        </w:rPr>
        <w:t xml:space="preserve"> Michila Vasiljeviče Petrašovského, která      vystupovala proti </w:t>
      </w:r>
      <w:hyperlink r:id="rId8" w:tooltip="Car" w:history="1">
        <w:r w:rsidRPr="00586400">
          <w:rPr>
            <w:rStyle w:val="Hypertextovodkaz"/>
            <w:rFonts w:ascii="Cambria" w:eastAsia="Batang" w:hAnsi="Cambria" w:cs="Arial"/>
            <w:color w:val="000000"/>
            <w:u w:val="none"/>
          </w:rPr>
          <w:t>carovi</w:t>
        </w:r>
      </w:hyperlink>
      <w:r w:rsidRPr="00586400">
        <w:rPr>
          <w:rFonts w:ascii="Cambria" w:eastAsia="Batang" w:hAnsi="Cambria" w:cs="Arial"/>
          <w:color w:val="000000"/>
        </w:rPr>
        <w:t xml:space="preserve">. V roce </w:t>
      </w:r>
      <w:hyperlink r:id="rId9" w:tooltip="1849" w:history="1">
        <w:r w:rsidRPr="00586400">
          <w:rPr>
            <w:rStyle w:val="Hypertextovodkaz"/>
            <w:rFonts w:ascii="Cambria" w:eastAsia="Batang" w:hAnsi="Cambria" w:cs="Arial"/>
            <w:color w:val="000000"/>
            <w:u w:val="none"/>
          </w:rPr>
          <w:t>1849</w:t>
        </w:r>
      </w:hyperlink>
      <w:r w:rsidRPr="00586400">
        <w:rPr>
          <w:rFonts w:ascii="Cambria" w:eastAsia="Batang" w:hAnsi="Cambria" w:cs="Arial"/>
          <w:color w:val="000000"/>
        </w:rPr>
        <w:t xml:space="preserve"> byl Dostojevskij se všemi členy této </w:t>
      </w:r>
      <w:hyperlink r:id="rId10" w:tooltip="Organizace" w:history="1">
        <w:r w:rsidRPr="00586400">
          <w:rPr>
            <w:rStyle w:val="Hypertextovodkaz"/>
            <w:rFonts w:ascii="Cambria" w:eastAsia="Batang" w:hAnsi="Cambria" w:cs="Arial"/>
            <w:color w:val="000000"/>
            <w:u w:val="none"/>
          </w:rPr>
          <w:t>organizace</w:t>
        </w:r>
      </w:hyperlink>
      <w:r w:rsidRPr="00586400">
        <w:rPr>
          <w:rFonts w:ascii="Cambria" w:eastAsia="Batang" w:hAnsi="Cambria" w:cs="Arial"/>
          <w:color w:val="000000"/>
        </w:rPr>
        <w:t xml:space="preserve"> odsouzen vojenským soudem k </w:t>
      </w:r>
      <w:hyperlink r:id="rId11" w:tooltip="Trest smrti" w:history="1">
        <w:r w:rsidRPr="00586400">
          <w:rPr>
            <w:rStyle w:val="Hypertextovodkaz"/>
            <w:rFonts w:ascii="Cambria" w:eastAsia="Batang" w:hAnsi="Cambria" w:cs="Arial"/>
            <w:color w:val="000000"/>
            <w:u w:val="none"/>
          </w:rPr>
          <w:t>trestu smrti</w:t>
        </w:r>
      </w:hyperlink>
      <w:r w:rsidRPr="00586400">
        <w:rPr>
          <w:rFonts w:ascii="Cambria" w:eastAsia="Batang" w:hAnsi="Cambria" w:cs="Arial"/>
          <w:color w:val="000000"/>
        </w:rPr>
        <w:t>.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  <w:color w:val="000000"/>
        </w:rPr>
        <w:t xml:space="preserve">Těsně před </w:t>
      </w:r>
      <w:hyperlink r:id="rId12" w:tooltip="Poprava" w:history="1">
        <w:r w:rsidRPr="00586400">
          <w:rPr>
            <w:rStyle w:val="Hypertextovodkaz"/>
            <w:rFonts w:ascii="Cambria" w:eastAsia="Batang" w:hAnsi="Cambria" w:cs="Arial"/>
            <w:color w:val="000000"/>
            <w:u w:val="none"/>
          </w:rPr>
          <w:t>popravou</w:t>
        </w:r>
      </w:hyperlink>
      <w:r w:rsidRPr="00586400">
        <w:rPr>
          <w:rFonts w:ascii="Cambria" w:eastAsia="Batang" w:hAnsi="Cambria" w:cs="Arial"/>
          <w:color w:val="000000"/>
        </w:rPr>
        <w:t xml:space="preserve"> jim byl trest změněn nejprve na 4 roky v káznici a později na nucené práce na </w:t>
      </w:r>
      <w:hyperlink r:id="rId13" w:tooltip="Sibiř" w:history="1">
        <w:r w:rsidRPr="00586400">
          <w:rPr>
            <w:rStyle w:val="Hypertextovodkaz"/>
            <w:rFonts w:ascii="Cambria" w:eastAsia="Batang" w:hAnsi="Cambria" w:cs="Arial"/>
            <w:color w:val="000000"/>
            <w:u w:val="none"/>
          </w:rPr>
          <w:t>Sibiři</w:t>
        </w:r>
      </w:hyperlink>
      <w:r w:rsidRPr="00586400">
        <w:rPr>
          <w:rFonts w:ascii="Cambria" w:eastAsia="Batang" w:hAnsi="Cambria" w:cs="Arial"/>
          <w:color w:val="000000"/>
        </w:rPr>
        <w:t xml:space="preserve">. Zde strávil Dostojevskij deset let; první čtyři roky na nucených pracích a poté jako </w:t>
      </w:r>
      <w:hyperlink r:id="rId14" w:tooltip="Voják" w:history="1">
        <w:r w:rsidRPr="00586400">
          <w:rPr>
            <w:rStyle w:val="Hypertextovodkaz"/>
            <w:rFonts w:ascii="Cambria" w:eastAsia="Batang" w:hAnsi="Cambria" w:cs="Arial"/>
            <w:color w:val="000000"/>
            <w:u w:val="none"/>
          </w:rPr>
          <w:t>voják</w:t>
        </w:r>
      </w:hyperlink>
      <w:r w:rsidRPr="00586400">
        <w:rPr>
          <w:rFonts w:ascii="Cambria" w:eastAsia="Batang" w:hAnsi="Cambria" w:cs="Arial"/>
          <w:color w:val="000000"/>
        </w:rPr>
        <w:t xml:space="preserve">. Byl psychicky a fyzicky na dně, trpěl </w:t>
      </w:r>
      <w:hyperlink r:id="rId15" w:tooltip="Epilepsie" w:history="1">
        <w:r w:rsidRPr="00586400">
          <w:rPr>
            <w:rStyle w:val="Hypertextovodkaz"/>
            <w:rFonts w:ascii="Cambria" w:eastAsia="Batang" w:hAnsi="Cambria" w:cs="Arial"/>
            <w:color w:val="000000"/>
            <w:u w:val="none"/>
          </w:rPr>
          <w:t>epilepsií</w:t>
        </w:r>
      </w:hyperlink>
      <w:r w:rsidRPr="00586400">
        <w:rPr>
          <w:rFonts w:ascii="Cambria" w:eastAsia="Batang" w:hAnsi="Cambria" w:cs="Arial"/>
          <w:color w:val="000000"/>
        </w:rPr>
        <w:t>. Jelikož si sám prošel peklem, dokázal se vcítit do lidí s narušenou osobností</w:t>
      </w:r>
      <w:r w:rsidRPr="00586400">
        <w:rPr>
          <w:rFonts w:ascii="Cambria" w:eastAsia="Batang" w:hAnsi="Cambria" w:cs="Arial"/>
        </w:rPr>
        <w:t>.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lastRenderedPageBreak/>
        <w:t>-dílo:</w:t>
      </w:r>
    </w:p>
    <w:p w:rsidR="00DB7F64" w:rsidRPr="00586400" w:rsidRDefault="00DB7F64">
      <w:pPr>
        <w:pStyle w:val="Nadpis6"/>
        <w:numPr>
          <w:ilvl w:val="0"/>
          <w:numId w:val="33"/>
        </w:numPr>
        <w:rPr>
          <w:rFonts w:ascii="Cambria" w:hAnsi="Cambria" w:cs="Arial"/>
        </w:rPr>
      </w:pPr>
      <w:r w:rsidRPr="00586400">
        <w:rPr>
          <w:rFonts w:ascii="Cambria" w:hAnsi="Cambria" w:cs="Arial"/>
        </w:rPr>
        <w:t>Zápisky z mrtvého domu</w:t>
      </w:r>
      <w:r w:rsidRPr="00586400">
        <w:rPr>
          <w:rFonts w:ascii="Cambria" w:hAnsi="Cambria" w:cs="Arial"/>
          <w:b w:val="0"/>
          <w:bCs w:val="0"/>
          <w:i w:val="0"/>
          <w:iCs w:val="0"/>
        </w:rPr>
        <w:t xml:space="preserve"> - román</w:t>
      </w:r>
    </w:p>
    <w:p w:rsidR="00DB7F64" w:rsidRPr="00586400" w:rsidRDefault="00DB7F64">
      <w:pPr>
        <w:rPr>
          <w:rFonts w:ascii="Cambria" w:eastAsia="Batang" w:hAnsi="Cambria"/>
        </w:rPr>
      </w:pPr>
    </w:p>
    <w:p w:rsidR="00DB7F64" w:rsidRPr="00586400" w:rsidRDefault="00DB7F64">
      <w:pPr>
        <w:pStyle w:val="Zkladntext3"/>
        <w:rPr>
          <w:rFonts w:ascii="Cambria" w:eastAsia="Batang" w:hAnsi="Cambria"/>
        </w:rPr>
      </w:pPr>
      <w:r w:rsidRPr="00586400">
        <w:rPr>
          <w:rFonts w:ascii="Cambria" w:eastAsia="Batang" w:hAnsi="Cambria"/>
        </w:rPr>
        <w:t>dílo z prostředí sibiřské věznice, kam se dostává vzdělaný a inteligentní člověk, myšlenkou je, že ani v nehorším úpadku nepřestává být člověk člověkem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numPr>
          <w:ilvl w:val="0"/>
          <w:numId w:val="33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Zápisky z podzemí (1864)</w:t>
      </w:r>
      <w:r w:rsidRPr="00586400">
        <w:rPr>
          <w:rFonts w:ascii="Cambria" w:eastAsia="Batang" w:hAnsi="Cambria" w:cs="Arial"/>
        </w:rPr>
        <w:t>- novela</w:t>
      </w:r>
    </w:p>
    <w:p w:rsidR="00DB7F64" w:rsidRPr="00586400" w:rsidRDefault="00DB7F64">
      <w:pPr>
        <w:pStyle w:val="Normlnweb"/>
        <w:numPr>
          <w:ilvl w:val="0"/>
          <w:numId w:val="33"/>
        </w:numPr>
        <w:spacing w:before="0" w:beforeAutospacing="0" w:after="0" w:afterAutospacing="0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  <w:b/>
          <w:bCs/>
          <w:i/>
          <w:iCs/>
        </w:rPr>
        <w:t>Zločin a trest (1866)</w:t>
      </w:r>
      <w:r w:rsidRPr="00586400">
        <w:rPr>
          <w:rFonts w:ascii="Cambria" w:eastAsia="Batang" w:hAnsi="Cambria" w:cs="Arial"/>
        </w:rPr>
        <w:t>- román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pStyle w:val="Zkladntext3"/>
        <w:rPr>
          <w:rFonts w:ascii="Cambria" w:hAnsi="Cambria"/>
        </w:rPr>
      </w:pPr>
      <w:r w:rsidRPr="00586400">
        <w:rPr>
          <w:rFonts w:ascii="Cambria" w:hAnsi="Cambria"/>
        </w:rPr>
        <w:t>Příběh se odehrává v Petrohradě, hlavním hrdinou je chudý student Rodion Raskolnikov, který zabije starou lichvářku  její dceru a zahladí stopy. Ačkoliv je policie přesvědčena, že vrahem je právě Raskolnikov, nemůže mu vinu dokázat a zatýká člověka, který se k činu přiznal. Raskolnikov se na radu Soni, prostitutky, se kterou se seznámí, k vraždě přizná a je odeslán na Sibiř. Hlavní postava má velké ideály, vraždu si odůvodňuje, prochází složitým vývojem.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numPr>
          <w:ilvl w:val="0"/>
          <w:numId w:val="34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  <w:b/>
          <w:bCs/>
          <w:i/>
          <w:iCs/>
        </w:rPr>
        <w:t>Idiot (1868)</w:t>
      </w:r>
      <w:r w:rsidRPr="00586400">
        <w:rPr>
          <w:rFonts w:ascii="Cambria" w:eastAsia="Batang" w:hAnsi="Cambria" w:cs="Arial"/>
        </w:rPr>
        <w:t xml:space="preserve"> - román</w:t>
      </w:r>
    </w:p>
    <w:p w:rsidR="00DB7F64" w:rsidRPr="00586400" w:rsidRDefault="00DB7F64">
      <w:pPr>
        <w:ind w:left="360"/>
        <w:rPr>
          <w:rFonts w:ascii="Cambria" w:eastAsia="Batang" w:hAnsi="Cambria" w:cs="Arial"/>
        </w:rPr>
      </w:pPr>
    </w:p>
    <w:p w:rsidR="00DB7F64" w:rsidRPr="00586400" w:rsidRDefault="00DB7F64">
      <w:pPr>
        <w:pStyle w:val="Zkladntext3"/>
        <w:rPr>
          <w:rFonts w:ascii="Cambria" w:eastAsia="Batang" w:hAnsi="Cambria"/>
        </w:rPr>
      </w:pPr>
      <w:r w:rsidRPr="00586400">
        <w:rPr>
          <w:rFonts w:ascii="Cambria" w:eastAsia="Batang" w:hAnsi="Cambria"/>
        </w:rPr>
        <w:t>Ústřední postavou je kníže Lev Myškin, ušlechtilý člověk, pokorný křesťan, který je však nedoléčený epileptik a je označován za idiota. Po dlouhém léčení se kníže vrací do společnosti, svým chováním přesvědčuje ostatní o své ušlechtilosti a lidskosti. Po smrti ženy, se kterou se měl oženit, se navrací do dřívějšího stavu, kdy je ovládán nemocí.</w:t>
      </w:r>
    </w:p>
    <w:p w:rsidR="00DB7F64" w:rsidRPr="00586400" w:rsidRDefault="00DB7F64">
      <w:pPr>
        <w:rPr>
          <w:rFonts w:ascii="Cambria" w:eastAsia="Batang" w:hAnsi="Cambria" w:cs="Arial"/>
          <w:i/>
          <w:iCs/>
          <w:sz w:val="20"/>
        </w:rPr>
      </w:pPr>
    </w:p>
    <w:p w:rsidR="00DB7F64" w:rsidRPr="00586400" w:rsidRDefault="00DB7F64">
      <w:pPr>
        <w:numPr>
          <w:ilvl w:val="0"/>
          <w:numId w:val="34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  <w:b/>
          <w:bCs/>
          <w:i/>
          <w:iCs/>
        </w:rPr>
        <w:t>Běsi (1871-72)</w:t>
      </w:r>
      <w:r w:rsidRPr="00586400">
        <w:rPr>
          <w:rFonts w:ascii="Cambria" w:eastAsia="Batang" w:hAnsi="Cambria" w:cs="Arial"/>
        </w:rPr>
        <w:t xml:space="preserve"> - román-pamflet (</w:t>
      </w:r>
      <w:r w:rsidRPr="00586400">
        <w:rPr>
          <w:rFonts w:ascii="Cambria" w:eastAsia="Batang" w:hAnsi="Cambria" w:cs="Arial"/>
        </w:rPr>
        <w:sym w:font="Symbol" w:char="F03D"/>
      </w:r>
      <w:r w:rsidRPr="00586400">
        <w:rPr>
          <w:rFonts w:ascii="Cambria" w:eastAsia="Batang" w:hAnsi="Cambria" w:cs="Arial"/>
        </w:rPr>
        <w:t>hanopis, útočná skladba)</w:t>
      </w:r>
    </w:p>
    <w:p w:rsidR="00DB7F64" w:rsidRPr="00586400" w:rsidRDefault="00DB7F64">
      <w:pPr>
        <w:rPr>
          <w:rFonts w:ascii="Cambria" w:eastAsia="Batang" w:hAnsi="Cambria" w:cs="Arial"/>
          <w:i/>
          <w:iCs/>
          <w:sz w:val="20"/>
        </w:rPr>
      </w:pPr>
    </w:p>
    <w:p w:rsidR="00DB7F64" w:rsidRPr="00586400" w:rsidRDefault="00DB7F64">
      <w:pPr>
        <w:rPr>
          <w:rFonts w:ascii="Cambria" w:eastAsia="Batang" w:hAnsi="Cambria" w:cs="Arial"/>
          <w:sz w:val="20"/>
        </w:rPr>
      </w:pPr>
      <w:r w:rsidRPr="00586400">
        <w:rPr>
          <w:rFonts w:ascii="Cambria" w:eastAsia="Batang" w:hAnsi="Cambria" w:cs="Arial"/>
          <w:i/>
          <w:iCs/>
          <w:sz w:val="20"/>
        </w:rPr>
        <w:t>autor útočí na lidi, kteří se snaží své ideje násilně vnucovat ostatním</w:t>
      </w:r>
      <w:r w:rsidRPr="00586400">
        <w:rPr>
          <w:rFonts w:ascii="Cambria" w:eastAsia="Batang" w:hAnsi="Cambria" w:cs="Arial"/>
          <w:sz w:val="20"/>
        </w:rPr>
        <w:t xml:space="preserve"> 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numPr>
          <w:ilvl w:val="0"/>
          <w:numId w:val="34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 xml:space="preserve">Bratři Karamazovi (1879-80) </w:t>
      </w:r>
      <w:r w:rsidRPr="00586400">
        <w:rPr>
          <w:rFonts w:ascii="Cambria" w:eastAsia="Batang" w:hAnsi="Cambria" w:cs="Arial"/>
        </w:rPr>
        <w:t>- román</w:t>
      </w:r>
    </w:p>
    <w:p w:rsidR="00DB7F64" w:rsidRPr="00586400" w:rsidRDefault="00DB7F64">
      <w:pPr>
        <w:pStyle w:val="Normlnweb"/>
        <w:rPr>
          <w:rFonts w:ascii="Cambria" w:eastAsia="Batang" w:hAnsi="Cambria" w:cs="Arial"/>
          <w:b/>
          <w:bCs/>
          <w:u w:val="single"/>
        </w:rPr>
      </w:pPr>
      <w:r w:rsidRPr="00586400">
        <w:rPr>
          <w:rFonts w:ascii="Cambria" w:eastAsia="Batang" w:hAnsi="Cambria" w:cs="Arial"/>
          <w:i/>
          <w:iCs/>
          <w:sz w:val="20"/>
        </w:rPr>
        <w:t>Dostojevského poslední román, jehož děj se točí kolem otce Fjodora Pavloviče Karamazova a jeho synů: Dimitrije (floutek, důstojník, který si zvykl žít bez práce, na otci vymáhá peníze a velice na něj žárlí), Ivana (intelektuál, ateista) a Aljoši (chce vstoupit do kláštera). Čtveřici bratrů doplňuje sluha Smerďakov, Karamazův nevlastní syn. Ten otce Karamazova zabije, přizná se z vraždy a páchá sebevraždu.</w:t>
      </w:r>
    </w:p>
    <w:p w:rsidR="00DB7F64" w:rsidRPr="00586400" w:rsidRDefault="00DB7F64">
      <w:pPr>
        <w:pStyle w:val="Normlnweb"/>
        <w:rPr>
          <w:rFonts w:ascii="Cambria" w:eastAsia="Batang" w:hAnsi="Cambria" w:cs="Arial"/>
          <w:b/>
          <w:bCs/>
          <w:u w:val="single"/>
        </w:rPr>
      </w:pPr>
      <w:r w:rsidRPr="00586400">
        <w:rPr>
          <w:rFonts w:ascii="Cambria" w:eastAsia="Batang" w:hAnsi="Cambria" w:cs="Arial"/>
          <w:b/>
          <w:bCs/>
          <w:u w:val="single"/>
        </w:rPr>
        <w:t xml:space="preserve"> Nikol Vasiljevič Gogol (1809-1852)</w:t>
      </w:r>
    </w:p>
    <w:p w:rsidR="00DB7F64" w:rsidRPr="00586400" w:rsidRDefault="00DB7F64">
      <w:pPr>
        <w:pStyle w:val="Normlnweb"/>
        <w:spacing w:before="0" w:beforeAutospacing="0" w:after="0" w:afterAutospacing="0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pocházel z venkovské ukrajinské šlechty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jako malý byl hercem, později nebyl v divadle úspěšný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na sklonku života trpěl depresemi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</w:t>
      </w:r>
      <w:r w:rsidRPr="00586400">
        <w:rPr>
          <w:rFonts w:ascii="Cambria" w:eastAsia="Batang" w:hAnsi="Cambria" w:cs="Arial"/>
          <w:b/>
          <w:bCs/>
          <w:i/>
          <w:iCs/>
        </w:rPr>
        <w:t>Mrtvé duše (1842)</w:t>
      </w:r>
      <w:r w:rsidRPr="00586400">
        <w:rPr>
          <w:rFonts w:ascii="Cambria" w:eastAsia="Batang" w:hAnsi="Cambria" w:cs="Arial"/>
        </w:rPr>
        <w:t xml:space="preserve"> 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pStyle w:val="Zkladntext2"/>
        <w:rPr>
          <w:rFonts w:ascii="Cambria" w:hAnsi="Cambria"/>
          <w:i/>
          <w:iCs/>
        </w:rPr>
      </w:pPr>
      <w:r w:rsidRPr="00586400">
        <w:rPr>
          <w:rFonts w:ascii="Cambria" w:hAnsi="Cambria"/>
          <w:i/>
          <w:iCs/>
        </w:rPr>
        <w:t>(původně toto dílo autor zamýšlel napsat jako třídílnou románovou epopej) Hlavním hrdinou románu je Pavel Ivanovič Čičikov, který putuje po ruském venkově a skupuje levně „mrtvé duše“- zemřelé nevolníky, za něž statkáři musí platit daně do dalšího sčítání lidu. Na tyto mrtvé nevolníky si chce vypůjčit peníze a tak rychle zbohatnout. Sice je  odhalen, ale opět začne obchodovat jinde.</w:t>
      </w:r>
    </w:p>
    <w:p w:rsidR="00DB7F64" w:rsidRPr="00586400" w:rsidRDefault="00DB7F64">
      <w:pPr>
        <w:rPr>
          <w:rFonts w:ascii="Cambria" w:eastAsia="Batang" w:hAnsi="Cambria" w:cs="Arial"/>
          <w:sz w:val="20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</w:t>
      </w:r>
      <w:r w:rsidRPr="00586400">
        <w:rPr>
          <w:rFonts w:ascii="Cambria" w:eastAsia="Batang" w:hAnsi="Cambria" w:cs="Arial"/>
          <w:b/>
          <w:bCs/>
          <w:i/>
          <w:iCs/>
        </w:rPr>
        <w:t>Revizor (1836)</w:t>
      </w:r>
      <w:r w:rsidRPr="00586400">
        <w:rPr>
          <w:rFonts w:ascii="Cambria" w:eastAsia="Batang" w:hAnsi="Cambria" w:cs="Arial"/>
        </w:rPr>
        <w:t xml:space="preserve"> – komedie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pStyle w:val="Zkladntext3"/>
        <w:rPr>
          <w:rFonts w:ascii="Cambria" w:eastAsia="Batang" w:hAnsi="Cambria"/>
        </w:rPr>
      </w:pPr>
      <w:r w:rsidRPr="00586400">
        <w:rPr>
          <w:rFonts w:ascii="Cambria" w:eastAsia="Batang" w:hAnsi="Cambria"/>
        </w:rPr>
        <w:t>Hlavní hrdina Chestakov je mylně považován za inspektora. Dokáže toho dokonale využít ve svůj prospěch- autor vykresluje, jak se Chestakovovi, v domění, že se jedná o inspektora, snaží všelijak zalíbit komičtí veřejní činitelé ruské provincie.</w:t>
      </w:r>
    </w:p>
    <w:p w:rsidR="00DB7F64" w:rsidRPr="00586400" w:rsidRDefault="00DB7F64">
      <w:pPr>
        <w:pStyle w:val="Normlnweb"/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-další díla: </w:t>
      </w:r>
      <w:r w:rsidRPr="00586400">
        <w:rPr>
          <w:rFonts w:ascii="Cambria" w:eastAsia="Batang" w:hAnsi="Cambria" w:cs="Arial"/>
          <w:b/>
          <w:bCs/>
          <w:i/>
          <w:iCs/>
        </w:rPr>
        <w:t>Taras Bulba, Ženitba</w:t>
      </w:r>
    </w:p>
    <w:p w:rsidR="00DB7F64" w:rsidRPr="00586400" w:rsidRDefault="00DB7F64">
      <w:pPr>
        <w:pStyle w:val="Zkladntext3"/>
        <w:rPr>
          <w:rFonts w:ascii="Cambria" w:eastAsia="Batang" w:hAnsi="Cambria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u w:val="single"/>
        </w:rPr>
      </w:pPr>
    </w:p>
    <w:p w:rsidR="00DB7F64" w:rsidRPr="00586400" w:rsidRDefault="00DB7F64">
      <w:pPr>
        <w:pStyle w:val="Nadpis3"/>
        <w:rPr>
          <w:rFonts w:ascii="Cambria" w:eastAsia="Batang" w:hAnsi="Cambria"/>
        </w:rPr>
      </w:pPr>
      <w:r w:rsidRPr="00586400">
        <w:rPr>
          <w:rFonts w:ascii="Cambria" w:eastAsia="Batang" w:hAnsi="Cambria"/>
          <w:u w:val="single"/>
        </w:rPr>
        <w:t>Ivan Sergejevič Turgeněv (1818-1883)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-pocházel z bohaté statkářské rodiny, zde poznal útlak nevolníků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-studoval literaturu a filosofii, cestoval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-z Ruska odešel do Francie (na protest proti carovi)</w:t>
      </w: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-dílo: </w:t>
      </w:r>
      <w:r w:rsidRPr="00586400">
        <w:rPr>
          <w:rFonts w:ascii="Cambria" w:eastAsia="Batang" w:hAnsi="Cambria" w:cs="Arial"/>
          <w:b/>
          <w:bCs/>
          <w:i/>
          <w:iCs/>
        </w:rPr>
        <w:t>Lovcovy zápisky (1852)</w:t>
      </w:r>
    </w:p>
    <w:p w:rsidR="00DB7F64" w:rsidRPr="00586400" w:rsidRDefault="00DB7F64">
      <w:pPr>
        <w:numPr>
          <w:ilvl w:val="0"/>
          <w:numId w:val="25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kniha povídek</w:t>
      </w:r>
    </w:p>
    <w:p w:rsidR="00DB7F64" w:rsidRPr="00586400" w:rsidRDefault="00DB7F64">
      <w:pPr>
        <w:numPr>
          <w:ilvl w:val="0"/>
          <w:numId w:val="25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zachycuje venkovské prostředí</w:t>
      </w:r>
    </w:p>
    <w:p w:rsidR="00DB7F64" w:rsidRPr="00586400" w:rsidRDefault="00DB7F64">
      <w:pPr>
        <w:numPr>
          <w:ilvl w:val="0"/>
          <w:numId w:val="25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kritika statkářů, obdiv k vlastnostem venkovanů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</w:rPr>
        <w:t xml:space="preserve">-román </w:t>
      </w:r>
      <w:r w:rsidRPr="00586400">
        <w:rPr>
          <w:rFonts w:ascii="Cambria" w:eastAsia="Batang" w:hAnsi="Cambria" w:cs="Arial"/>
          <w:b/>
          <w:bCs/>
          <w:i/>
          <w:iCs/>
        </w:rPr>
        <w:t xml:space="preserve">Otcové a děti (1862) </w:t>
      </w: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  <w:u w:val="single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  <w:u w:val="single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</w:rPr>
      </w:pPr>
      <w:r w:rsidRPr="00586400">
        <w:rPr>
          <w:rFonts w:ascii="Cambria" w:eastAsia="Batang" w:hAnsi="Cambria" w:cs="Arial"/>
          <w:b/>
          <w:bCs/>
          <w:u w:val="single"/>
        </w:rPr>
        <w:t>Lev Nikolajevič Tolstoj (1828-1910)</w:t>
      </w:r>
    </w:p>
    <w:p w:rsidR="00DB7F64" w:rsidRPr="00586400" w:rsidRDefault="00DB7F64">
      <w:pPr>
        <w:rPr>
          <w:rFonts w:ascii="Cambria" w:eastAsia="Batang" w:hAnsi="Cambria" w:cs="Arial"/>
          <w:b/>
          <w:bCs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-pocházel ze šlechtické rodiny, pokoušel se reformovat hospodářství- neuspěl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-účastnil se krymské války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-přijal mužický způsob života, chtěl hospodářské problémy vyřešit tím, že poskytne mužikům vzdělání- založil pro ně školu  (mužik</w:t>
      </w:r>
      <w:r w:rsidRPr="00586400">
        <w:rPr>
          <w:rFonts w:ascii="Cambria" w:eastAsia="Batang" w:hAnsi="Cambria" w:cs="Arial"/>
        </w:rPr>
        <w:sym w:font="Symbol" w:char="F03D"/>
      </w:r>
      <w:r w:rsidRPr="00586400">
        <w:rPr>
          <w:rFonts w:ascii="Cambria" w:eastAsia="Batang" w:hAnsi="Cambria" w:cs="Arial"/>
        </w:rPr>
        <w:t xml:space="preserve"> sedlák, člověk živící se prací na poli)- neúspěch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-carem byl označen za revolucionáře (kterým nebyl) a byl poslán pryč z Ruska (na cestě zemřel)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 xml:space="preserve">-dílo: </w:t>
      </w:r>
    </w:p>
    <w:p w:rsidR="00DB7F64" w:rsidRPr="00586400" w:rsidRDefault="00DB7F64">
      <w:pPr>
        <w:numPr>
          <w:ilvl w:val="0"/>
          <w:numId w:val="32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  <w:b/>
          <w:bCs/>
          <w:i/>
          <w:iCs/>
        </w:rPr>
        <w:t>Dětství, Chlapectví, Jinošství</w:t>
      </w:r>
      <w:r w:rsidRPr="00586400">
        <w:rPr>
          <w:rFonts w:ascii="Cambria" w:eastAsia="Batang" w:hAnsi="Cambria" w:cs="Arial"/>
        </w:rPr>
        <w:t>- trilogie, která líčí duchovní a mravní vývoj šlechtického dítěte a složitý vývoj člověka (lze ji považovat za autobiografickou)</w:t>
      </w:r>
    </w:p>
    <w:p w:rsidR="00DB7F64" w:rsidRPr="00586400" w:rsidRDefault="00DB7F64">
      <w:pPr>
        <w:numPr>
          <w:ilvl w:val="0"/>
          <w:numId w:val="32"/>
        </w:num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  <w:b/>
          <w:bCs/>
          <w:i/>
          <w:iCs/>
        </w:rPr>
        <w:t>Sevastopolské povídky (1855</w:t>
      </w:r>
      <w:r w:rsidRPr="00586400">
        <w:rPr>
          <w:rFonts w:ascii="Cambria" w:eastAsia="Batang" w:hAnsi="Cambria" w:cs="Arial"/>
        </w:rPr>
        <w:t>-</w:t>
      </w:r>
      <w:r w:rsidRPr="00586400">
        <w:rPr>
          <w:rFonts w:ascii="Cambria" w:eastAsia="Batang" w:hAnsi="Cambria" w:cs="Arial"/>
          <w:b/>
          <w:bCs/>
          <w:i/>
          <w:iCs/>
        </w:rPr>
        <w:t>56)</w:t>
      </w:r>
      <w:r w:rsidRPr="00586400">
        <w:rPr>
          <w:rFonts w:ascii="Cambria" w:eastAsia="Batang" w:hAnsi="Cambria" w:cs="Arial"/>
        </w:rPr>
        <w:t>- povídky z prostředí krymské války</w:t>
      </w:r>
    </w:p>
    <w:p w:rsidR="00DB7F64" w:rsidRPr="00586400" w:rsidRDefault="00DB7F64">
      <w:pPr>
        <w:numPr>
          <w:ilvl w:val="0"/>
          <w:numId w:val="32"/>
        </w:numPr>
        <w:rPr>
          <w:rFonts w:ascii="Cambria" w:eastAsia="Batang" w:hAnsi="Cambria" w:cs="Arial"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Vojna a mír (1865-69)</w:t>
      </w:r>
    </w:p>
    <w:p w:rsidR="00DB7F64" w:rsidRPr="00586400" w:rsidRDefault="00DB7F64">
      <w:pPr>
        <w:ind w:left="360"/>
        <w:rPr>
          <w:rFonts w:ascii="Cambria" w:eastAsia="Batang" w:hAnsi="Cambria" w:cs="Arial"/>
          <w:i/>
          <w:iCs/>
        </w:rPr>
      </w:pPr>
    </w:p>
    <w:p w:rsidR="00DB7F64" w:rsidRPr="00586400" w:rsidRDefault="00DB7F64">
      <w:pPr>
        <w:pStyle w:val="Zkladntext2"/>
        <w:rPr>
          <w:rFonts w:ascii="Cambria" w:hAnsi="Cambria"/>
          <w:i/>
          <w:iCs/>
        </w:rPr>
      </w:pPr>
      <w:r w:rsidRPr="00586400">
        <w:rPr>
          <w:rFonts w:ascii="Cambria" w:hAnsi="Cambria"/>
          <w:i/>
          <w:iCs/>
        </w:rPr>
        <w:t>Historická románová epopej, která má čtyři díly.  Zachycuje události let 1805-1820, období napoleonských válek. Hlavními postavami jsou Pierre Bezuchov (intelektuál, který má velké cíle, ale slabou vůli, je duševně rozkolísaný), kníže Andrej Bolkonskij (účastní se bitvy u Slavkova, i u Borodina, zemře mu manželka, umírá s pocitem naplněného a smysluplného života) a Nataša Rostovová (manželka Bezuchova). Román zobrazuje ruskou společnost v celé šíři.</w:t>
      </w:r>
    </w:p>
    <w:p w:rsidR="00DB7F64" w:rsidRPr="00586400" w:rsidRDefault="00DB7F64">
      <w:pPr>
        <w:pStyle w:val="Zkladntext2"/>
        <w:rPr>
          <w:rFonts w:ascii="Cambria" w:hAnsi="Cambria"/>
        </w:rPr>
      </w:pPr>
    </w:p>
    <w:p w:rsidR="00DB7F64" w:rsidRPr="00586400" w:rsidRDefault="00DB7F64">
      <w:pPr>
        <w:numPr>
          <w:ilvl w:val="0"/>
          <w:numId w:val="33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Anna Kareninová (1875-78)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2"/>
        <w:rPr>
          <w:rFonts w:ascii="Cambria" w:hAnsi="Cambria"/>
          <w:i/>
          <w:iCs/>
        </w:rPr>
      </w:pPr>
      <w:r w:rsidRPr="00586400">
        <w:rPr>
          <w:rFonts w:ascii="Cambria" w:hAnsi="Cambria"/>
          <w:i/>
          <w:iCs/>
        </w:rPr>
        <w:t>Anna je krásná žena, která opouští muže a syna kvůli důstojníku Vronskému, i když se tak vystavuje obrovskému nesouhlasu a opovržení společnosti. Vronskému porodí syna, ale důstojníkův cit k Anně chladne. Ta tak velmi trpí, navíc se trápí kvůli odloučení od svého staršího syna a svou situaci řeší skokem pod vlak. Souběžně s příběhem Anny líčí román osudy dalších dvou žen, Kitty Ščerbacské a  Dolly Oblonské. Ty se každá se svými problémy v manželství vyrovnávají jinak. Kitty, dříve zamilovaná do Vronského, nachází štěstí ve vztahu s Konstantinem Levinem, postavou, která má autobiografické prvky. Autor pomocí Levina popisuje své úvahy o reformě hospodářství.</w:t>
      </w:r>
    </w:p>
    <w:p w:rsidR="00DB7F64" w:rsidRPr="00586400" w:rsidRDefault="00DB7F64">
      <w:pPr>
        <w:pStyle w:val="Zkladntext2"/>
        <w:rPr>
          <w:rFonts w:ascii="Cambria" w:hAnsi="Cambria"/>
        </w:rPr>
      </w:pPr>
    </w:p>
    <w:p w:rsidR="00DB7F64" w:rsidRPr="00586400" w:rsidRDefault="00DB7F64">
      <w:pPr>
        <w:numPr>
          <w:ilvl w:val="0"/>
          <w:numId w:val="33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Vzkříšení</w:t>
      </w:r>
      <w:r w:rsidRPr="00586400">
        <w:rPr>
          <w:rFonts w:ascii="Cambria" w:eastAsia="Batang" w:hAnsi="Cambria" w:cs="Arial"/>
        </w:rPr>
        <w:t xml:space="preserve"> </w:t>
      </w:r>
      <w:r w:rsidRPr="00586400">
        <w:rPr>
          <w:rFonts w:ascii="Cambria" w:eastAsia="Batang" w:hAnsi="Cambria" w:cs="Arial"/>
          <w:b/>
          <w:bCs/>
          <w:i/>
          <w:iCs/>
        </w:rPr>
        <w:t xml:space="preserve">(1889) </w:t>
      </w:r>
      <w:r w:rsidRPr="00586400">
        <w:rPr>
          <w:rFonts w:ascii="Cambria" w:eastAsia="Batang" w:hAnsi="Cambria" w:cs="Arial"/>
        </w:rPr>
        <w:t>- román, ve kterém se autor snaží najít východisko z mravní krize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Normlnweb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Normlnweb"/>
        <w:rPr>
          <w:rFonts w:ascii="Cambria" w:eastAsia="Batang" w:hAnsi="Cambria" w:cs="Arial"/>
          <w:b/>
          <w:bCs/>
          <w:u w:val="single"/>
        </w:rPr>
      </w:pPr>
      <w:r w:rsidRPr="00586400">
        <w:rPr>
          <w:rFonts w:ascii="Cambria" w:eastAsia="Batang" w:hAnsi="Cambria" w:cs="Arial"/>
          <w:b/>
          <w:bCs/>
          <w:u w:val="single"/>
        </w:rPr>
        <w:lastRenderedPageBreak/>
        <w:t>Ivan Alexandrovič Gončarov (1812-1891)</w:t>
      </w:r>
    </w:p>
    <w:p w:rsidR="00DB7F64" w:rsidRPr="00586400" w:rsidRDefault="00DB7F64">
      <w:pPr>
        <w:pStyle w:val="Normlnweb"/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</w:rPr>
        <w:t>-</w:t>
      </w:r>
      <w:r w:rsidRPr="00586400">
        <w:rPr>
          <w:rFonts w:ascii="Cambria" w:eastAsia="Batang" w:hAnsi="Cambria" w:cs="Arial"/>
          <w:b/>
          <w:bCs/>
          <w:i/>
          <w:iCs/>
        </w:rPr>
        <w:t>Oblomov (1859)</w:t>
      </w:r>
    </w:p>
    <w:p w:rsidR="00DB7F64" w:rsidRPr="00586400" w:rsidRDefault="00DB7F64">
      <w:pPr>
        <w:pStyle w:val="Normlnweb"/>
        <w:rPr>
          <w:rFonts w:ascii="Cambria" w:eastAsia="Batang" w:hAnsi="Cambria" w:cs="Arial"/>
          <w:i/>
          <w:iCs/>
          <w:sz w:val="20"/>
        </w:rPr>
      </w:pPr>
      <w:r w:rsidRPr="00586400">
        <w:rPr>
          <w:rFonts w:ascii="Cambria" w:eastAsia="Batang" w:hAnsi="Cambria" w:cs="Arial"/>
        </w:rPr>
        <w:t xml:space="preserve"> </w:t>
      </w:r>
      <w:r w:rsidRPr="00586400">
        <w:rPr>
          <w:rFonts w:ascii="Cambria" w:eastAsia="Batang" w:hAnsi="Cambria" w:cs="Arial"/>
          <w:i/>
          <w:iCs/>
          <w:sz w:val="20"/>
        </w:rPr>
        <w:t>Hlavní postava, syn statkáře, nemá zájem o práci, považuje ji za zbytečnost. A protože je zajištěn dědictvím, může celý život polehávat, jíst, vegetovat. Lenost a netečnost nakonec převáží i nad jeho láskou k Olze. Oblomov je typickým příkladem tzv. zbytečného člověka.</w:t>
      </w:r>
    </w:p>
    <w:p w:rsidR="00DB7F64" w:rsidRPr="00586400" w:rsidRDefault="00DB7F64">
      <w:pPr>
        <w:pStyle w:val="Normlnweb"/>
        <w:rPr>
          <w:rFonts w:ascii="Cambria" w:eastAsia="Batang" w:hAnsi="Cambria" w:cs="Arial"/>
          <w:b/>
          <w:bCs/>
          <w:u w:val="single"/>
        </w:rPr>
      </w:pPr>
      <w:r w:rsidRPr="00586400">
        <w:rPr>
          <w:rFonts w:ascii="Cambria" w:eastAsia="Batang" w:hAnsi="Cambria" w:cs="Arial"/>
          <w:b/>
          <w:bCs/>
          <w:u w:val="single"/>
        </w:rPr>
        <w:t>Anton Pavlovič Čechov (1860-1904)</w:t>
      </w:r>
    </w:p>
    <w:p w:rsidR="00DB7F64" w:rsidRPr="00586400" w:rsidRDefault="00DB7F64">
      <w:pPr>
        <w:pStyle w:val="Normlnweb"/>
        <w:spacing w:before="0" w:beforeAutospacing="0" w:after="0" w:afterAutospacing="0"/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prozaik, dramatik, vystudoval medicínu a přírodní vědy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v jeho díle je typická poklidnost, nedějovost, postavy si často uvědomují, že promarňují život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 dílo:</w:t>
      </w:r>
    </w:p>
    <w:p w:rsidR="00DB7F64" w:rsidRPr="00586400" w:rsidRDefault="00DB7F64">
      <w:pPr>
        <w:numPr>
          <w:ilvl w:val="0"/>
          <w:numId w:val="34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Pavilon č. 6, Nudná historie, Dáma s psíčkem</w:t>
      </w:r>
      <w:r w:rsidRPr="00586400">
        <w:rPr>
          <w:rFonts w:ascii="Cambria" w:eastAsia="Batang" w:hAnsi="Cambria" w:cs="Arial"/>
        </w:rPr>
        <w:t>- povídky</w:t>
      </w:r>
    </w:p>
    <w:p w:rsidR="00DB7F64" w:rsidRPr="00586400" w:rsidRDefault="00DB7F64">
      <w:pPr>
        <w:numPr>
          <w:ilvl w:val="0"/>
          <w:numId w:val="34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Racek</w:t>
      </w:r>
      <w:r w:rsidRPr="00586400">
        <w:rPr>
          <w:rFonts w:ascii="Cambria" w:eastAsia="Batang" w:hAnsi="Cambria" w:cs="Arial"/>
        </w:rPr>
        <w:t xml:space="preserve"> - drama</w:t>
      </w:r>
    </w:p>
    <w:p w:rsidR="00DB7F64" w:rsidRPr="00586400" w:rsidRDefault="00DB7F64">
      <w:pPr>
        <w:numPr>
          <w:ilvl w:val="0"/>
          <w:numId w:val="34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 xml:space="preserve">Strýček Váňa </w:t>
      </w:r>
      <w:r w:rsidRPr="00586400">
        <w:rPr>
          <w:rFonts w:ascii="Cambria" w:eastAsia="Batang" w:hAnsi="Cambria" w:cs="Arial"/>
        </w:rPr>
        <w:t>–drama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3"/>
        <w:rPr>
          <w:rFonts w:ascii="Cambria" w:eastAsia="Batang" w:hAnsi="Cambria"/>
        </w:rPr>
      </w:pPr>
      <w:r w:rsidRPr="00586400">
        <w:rPr>
          <w:rFonts w:ascii="Cambria" w:eastAsia="Batang" w:hAnsi="Cambria"/>
        </w:rPr>
        <w:t>Děj se odehrává na vesnickém statku, který spravuje strýček Váňa (vlastním jménem Volockij). Na statek přijíždí profesor Serebjakov se svou ženou Jelenou. Ta strýčka Váňu okouzlí.  Volockij vždy podporoval Serebjakova a teď mu dochází, že promarnil život. Nakonec se strýček Váňa s profesorem dostanou do konfliktu kvůli prodeji statku, dojde i ke střelbě. Serebjakov s Jelenou odjíždějí, vše zůstává jako dřív.</w:t>
      </w:r>
    </w:p>
    <w:p w:rsidR="00DB7F64" w:rsidRPr="00586400" w:rsidRDefault="00DB7F64">
      <w:pPr>
        <w:pStyle w:val="Zkladntext3"/>
        <w:rPr>
          <w:rFonts w:ascii="Cambria" w:eastAsia="Batang" w:hAnsi="Cambria"/>
        </w:rPr>
      </w:pPr>
    </w:p>
    <w:p w:rsidR="00DB7F64" w:rsidRPr="00586400" w:rsidRDefault="00DB7F64">
      <w:pPr>
        <w:numPr>
          <w:ilvl w:val="0"/>
          <w:numId w:val="35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Tři sestry (1901)</w:t>
      </w:r>
      <w:r w:rsidRPr="00586400">
        <w:rPr>
          <w:rFonts w:ascii="Cambria" w:eastAsia="Batang" w:hAnsi="Cambria" w:cs="Arial"/>
        </w:rPr>
        <w:t>-drama</w:t>
      </w:r>
    </w:p>
    <w:p w:rsidR="00DB7F64" w:rsidRPr="00586400" w:rsidRDefault="00DB7F64">
      <w:pPr>
        <w:numPr>
          <w:ilvl w:val="0"/>
          <w:numId w:val="35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Višňový sad (1904)</w:t>
      </w:r>
      <w:r w:rsidRPr="00586400">
        <w:rPr>
          <w:rFonts w:ascii="Cambria" w:eastAsia="Batang" w:hAnsi="Cambria" w:cs="Arial"/>
        </w:rPr>
        <w:t xml:space="preserve"> – drama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3"/>
        <w:rPr>
          <w:rFonts w:ascii="Cambria" w:eastAsia="Batang" w:hAnsi="Cambria"/>
        </w:rPr>
      </w:pPr>
      <w:r w:rsidRPr="00586400">
        <w:rPr>
          <w:rFonts w:ascii="Cambria" w:eastAsia="Batang" w:hAnsi="Cambria"/>
        </w:rPr>
        <w:t>Děj dramatu se točí kolem osudu velkého venkovského sídla. Příběh začíná příjezdem původní majitelky Raněvské z Paříže. Jak se zdá, je kvůli nedostatku peněz jediným východiskem starý dům prodat. K tomu Raněvská nechce svolit, protože s prodejem domu by bylo spjato i vykácení višňového sadu- rodinné tradice.Nakonec k prodeji i vykácení sadu dojde, všechny postavy sídlo opouštějí.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pStyle w:val="Normlnweb"/>
        <w:jc w:val="center"/>
        <w:rPr>
          <w:rFonts w:ascii="Cambria" w:eastAsia="Batang" w:hAnsi="Cambria" w:cs="Arial"/>
          <w:b/>
          <w:bCs/>
          <w:u w:val="single"/>
        </w:rPr>
      </w:pPr>
      <w:r w:rsidRPr="00586400">
        <w:rPr>
          <w:rFonts w:ascii="Cambria" w:eastAsia="Batang" w:hAnsi="Cambria" w:cs="Arial"/>
          <w:b/>
          <w:bCs/>
          <w:u w:val="single"/>
        </w:rPr>
        <w:t>Norsko</w:t>
      </w:r>
    </w:p>
    <w:p w:rsidR="00DB7F64" w:rsidRPr="00586400" w:rsidRDefault="00DB7F64">
      <w:pPr>
        <w:rPr>
          <w:rFonts w:ascii="Cambria" w:eastAsia="Batang" w:hAnsi="Cambria" w:cs="Arial"/>
          <w:b/>
          <w:bCs/>
          <w:u w:val="single"/>
        </w:rPr>
      </w:pPr>
      <w:r w:rsidRPr="00586400">
        <w:rPr>
          <w:rFonts w:ascii="Cambria" w:eastAsia="Batang" w:hAnsi="Cambria" w:cs="Arial"/>
          <w:b/>
          <w:bCs/>
          <w:u w:val="single"/>
        </w:rPr>
        <w:t>Henrik Ibsen (1828-1906)</w:t>
      </w:r>
    </w:p>
    <w:p w:rsidR="00DB7F64" w:rsidRPr="00586400" w:rsidRDefault="00DB7F64">
      <w:pPr>
        <w:rPr>
          <w:rFonts w:ascii="Cambria" w:eastAsia="Batang" w:hAnsi="Cambria" w:cs="Arial"/>
        </w:rPr>
      </w:pP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-dramatik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-pracoval i jako divadelní režisér, řídil národní divadlo v Oslu</w:t>
      </w:r>
    </w:p>
    <w:p w:rsidR="00DB7F64" w:rsidRPr="00586400" w:rsidRDefault="00DB7F64">
      <w:pPr>
        <w:rPr>
          <w:rFonts w:ascii="Cambria" w:eastAsia="Batang" w:hAnsi="Cambria" w:cs="Arial"/>
        </w:rPr>
      </w:pPr>
      <w:r w:rsidRPr="00586400">
        <w:rPr>
          <w:rFonts w:ascii="Cambria" w:eastAsia="Batang" w:hAnsi="Cambria" w:cs="Arial"/>
        </w:rPr>
        <w:t>-dílo:</w:t>
      </w:r>
    </w:p>
    <w:p w:rsidR="00DB7F64" w:rsidRPr="00586400" w:rsidRDefault="00DB7F64">
      <w:pPr>
        <w:numPr>
          <w:ilvl w:val="0"/>
          <w:numId w:val="36"/>
        </w:numPr>
        <w:rPr>
          <w:rFonts w:ascii="Cambria" w:eastAsia="Batang" w:hAnsi="Cambria" w:cs="Arial"/>
          <w:b/>
          <w:bCs/>
          <w:i/>
          <w:iCs/>
        </w:rPr>
      </w:pPr>
      <w:r w:rsidRPr="00586400">
        <w:rPr>
          <w:rFonts w:ascii="Cambria" w:eastAsia="Batang" w:hAnsi="Cambria" w:cs="Arial"/>
          <w:b/>
          <w:bCs/>
          <w:i/>
          <w:iCs/>
        </w:rPr>
        <w:t>Peer Gynt (1867)</w:t>
      </w:r>
    </w:p>
    <w:p w:rsidR="00DB7F64" w:rsidRPr="00586400" w:rsidRDefault="00DB7F64">
      <w:pPr>
        <w:ind w:left="360"/>
        <w:rPr>
          <w:rFonts w:ascii="Cambria" w:eastAsia="Batang" w:hAnsi="Cambria" w:cs="Arial"/>
          <w:b/>
          <w:bCs/>
          <w:i/>
          <w:iCs/>
        </w:rPr>
      </w:pPr>
    </w:p>
    <w:p w:rsidR="00DB7F64" w:rsidRPr="00586400" w:rsidRDefault="00DB7F64">
      <w:pPr>
        <w:pStyle w:val="Zkladntext2"/>
        <w:rPr>
          <w:rFonts w:ascii="Cambria" w:hAnsi="Cambria"/>
          <w:i/>
          <w:iCs/>
        </w:rPr>
      </w:pPr>
      <w:r w:rsidRPr="00586400">
        <w:rPr>
          <w:rFonts w:ascii="Cambria" w:hAnsi="Cambria"/>
          <w:i/>
          <w:iCs/>
        </w:rPr>
        <w:t>Alegorické, pohádkové drama o pěti aktech. Námět je z lidového folklóru. Peer Gynt je mladík, který se pouze chvástá a plýtvá slovy a tak i ostatním ubližuje. Jeho dívka Ingrid se provdá za jiného a Peer si na svatbě všimne mladé Solviegy. Peer se upíše králi trolů, který mu slíbí nadvládu nad jeho říší v případě, že se vzdá lidství. Peer za nějakou dobu pozná, že se mu v říši pohádkových bytostí nelíbí a utíká pryč. Prodírá se světem a do rodného Norska se vrací až jako starý muž. Až na sklonku života si uvědomuje své chyby a útěchu nachází v lásce Solviegy.</w:t>
      </w:r>
    </w:p>
    <w:p w:rsidR="00DB7F64" w:rsidRPr="00586400" w:rsidRDefault="00DB7F64">
      <w:pPr>
        <w:pStyle w:val="Zkladntext2"/>
        <w:rPr>
          <w:rFonts w:ascii="Cambria" w:hAnsi="Cambria"/>
          <w:i/>
          <w:iCs/>
          <w:sz w:val="24"/>
        </w:rPr>
      </w:pPr>
    </w:p>
    <w:p w:rsidR="00DB7F64" w:rsidRPr="00586400" w:rsidRDefault="00DB7F64">
      <w:pPr>
        <w:numPr>
          <w:ilvl w:val="0"/>
          <w:numId w:val="36"/>
        </w:numPr>
        <w:tabs>
          <w:tab w:val="left" w:pos="1380"/>
        </w:tabs>
        <w:rPr>
          <w:rFonts w:ascii="Cambria" w:eastAsia="Batang" w:hAnsi="Cambria" w:cs="Arial"/>
          <w:b/>
          <w:bCs/>
          <w:i/>
          <w:iCs/>
          <w:sz w:val="22"/>
        </w:rPr>
      </w:pPr>
      <w:r w:rsidRPr="00586400">
        <w:rPr>
          <w:rFonts w:ascii="Cambria" w:eastAsia="Batang" w:hAnsi="Cambria" w:cs="Arial"/>
          <w:b/>
          <w:bCs/>
          <w:i/>
          <w:iCs/>
        </w:rPr>
        <w:t>Nora, Strašidla, Divoká kachna</w:t>
      </w: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jc w:val="center"/>
        <w:rPr>
          <w:rFonts w:ascii="Cambria" w:eastAsia="Batang" w:hAnsi="Cambria" w:cs="Arial"/>
          <w:b/>
          <w:bCs/>
          <w:sz w:val="22"/>
          <w:u w:val="single"/>
        </w:rPr>
      </w:pPr>
      <w:r w:rsidRPr="00586400">
        <w:rPr>
          <w:rFonts w:ascii="Cambria" w:eastAsia="Batang" w:hAnsi="Cambria" w:cs="Arial"/>
          <w:b/>
          <w:bCs/>
          <w:sz w:val="22"/>
          <w:u w:val="single"/>
        </w:rPr>
        <w:lastRenderedPageBreak/>
        <w:t>Polsko</w:t>
      </w:r>
    </w:p>
    <w:p w:rsidR="00DB7F64" w:rsidRPr="00586400" w:rsidRDefault="00DB7F64">
      <w:pPr>
        <w:jc w:val="center"/>
        <w:rPr>
          <w:rFonts w:ascii="Cambria" w:eastAsia="Batang" w:hAnsi="Cambria" w:cs="Arial"/>
          <w:b/>
          <w:bCs/>
          <w:sz w:val="22"/>
          <w:u w:val="single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sz w:val="22"/>
          <w:u w:val="single"/>
        </w:rPr>
      </w:pPr>
      <w:r w:rsidRPr="00586400">
        <w:rPr>
          <w:rFonts w:ascii="Cambria" w:eastAsia="Batang" w:hAnsi="Cambria" w:cs="Arial"/>
          <w:b/>
          <w:bCs/>
          <w:sz w:val="22"/>
          <w:u w:val="single"/>
        </w:rPr>
        <w:t>Henryk Sienkiewicz (1846-1916)</w:t>
      </w:r>
    </w:p>
    <w:p w:rsidR="00DB7F64" w:rsidRPr="00586400" w:rsidRDefault="00DB7F64">
      <w:pPr>
        <w:rPr>
          <w:rFonts w:ascii="Cambria" w:eastAsia="Batang" w:hAnsi="Cambria" w:cs="Arial"/>
          <w:sz w:val="22"/>
          <w:u w:val="single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  <w:r w:rsidRPr="00586400">
        <w:rPr>
          <w:rFonts w:ascii="Cambria" w:eastAsia="Batang" w:hAnsi="Cambria" w:cs="Arial"/>
          <w:sz w:val="22"/>
        </w:rPr>
        <w:t>- nositel Nobelovy ceny</w:t>
      </w:r>
    </w:p>
    <w:p w:rsidR="00DB7F64" w:rsidRPr="00586400" w:rsidRDefault="00DB7F64">
      <w:pPr>
        <w:rPr>
          <w:rFonts w:ascii="Cambria" w:eastAsia="Batang" w:hAnsi="Cambria" w:cs="Arial"/>
          <w:sz w:val="22"/>
        </w:rPr>
      </w:pPr>
      <w:r w:rsidRPr="00586400">
        <w:rPr>
          <w:rFonts w:ascii="Cambria" w:eastAsia="Batang" w:hAnsi="Cambria" w:cs="Arial"/>
          <w:sz w:val="22"/>
        </w:rPr>
        <w:t>- historické romány</w:t>
      </w: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  <w:sz w:val="22"/>
        </w:rPr>
      </w:pPr>
      <w:r w:rsidRPr="00586400">
        <w:rPr>
          <w:rFonts w:ascii="Cambria" w:eastAsia="Batang" w:hAnsi="Cambria" w:cs="Arial"/>
          <w:sz w:val="22"/>
        </w:rPr>
        <w:t xml:space="preserve">- trilogie z polských dějin 17. stol.: </w:t>
      </w:r>
      <w:r w:rsidRPr="00586400">
        <w:rPr>
          <w:rFonts w:ascii="Cambria" w:eastAsia="Batang" w:hAnsi="Cambria" w:cs="Arial"/>
          <w:b/>
          <w:bCs/>
          <w:i/>
          <w:iCs/>
          <w:sz w:val="22"/>
        </w:rPr>
        <w:t>Ohněm a mečem (1883-84)</w:t>
      </w:r>
    </w:p>
    <w:p w:rsidR="00DB7F64" w:rsidRPr="00586400" w:rsidRDefault="00DB7F64">
      <w:pPr>
        <w:rPr>
          <w:rFonts w:ascii="Cambria" w:eastAsia="Batang" w:hAnsi="Cambria" w:cs="Arial"/>
          <w:sz w:val="20"/>
        </w:rPr>
      </w:pPr>
      <w:r w:rsidRPr="00586400">
        <w:rPr>
          <w:rFonts w:ascii="Cambria" w:eastAsia="Batang" w:hAnsi="Cambria" w:cs="Arial"/>
          <w:sz w:val="22"/>
        </w:rPr>
        <w:t xml:space="preserve">- </w:t>
      </w:r>
      <w:r w:rsidRPr="00586400">
        <w:rPr>
          <w:rFonts w:ascii="Cambria" w:eastAsia="Batang" w:hAnsi="Cambria" w:cs="Arial"/>
          <w:b/>
          <w:bCs/>
          <w:i/>
          <w:iCs/>
          <w:sz w:val="22"/>
        </w:rPr>
        <w:t>Quo Vadis? (1896)</w:t>
      </w:r>
      <w:r w:rsidRPr="00586400">
        <w:rPr>
          <w:rFonts w:ascii="Cambria" w:eastAsia="Batang" w:hAnsi="Cambria" w:cs="Arial"/>
          <w:sz w:val="22"/>
        </w:rPr>
        <w:t xml:space="preserve"> (latinsky </w:t>
      </w:r>
      <w:r w:rsidRPr="00586400">
        <w:rPr>
          <w:rFonts w:ascii="Cambria" w:eastAsia="Batang" w:hAnsi="Cambria" w:cs="Arial"/>
          <w:i/>
          <w:iCs/>
          <w:sz w:val="22"/>
        </w:rPr>
        <w:t>kam kráčíš?</w:t>
      </w:r>
      <w:r w:rsidRPr="00586400">
        <w:rPr>
          <w:rFonts w:ascii="Cambria" w:eastAsia="Batang" w:hAnsi="Cambria" w:cs="Arial"/>
          <w:sz w:val="22"/>
        </w:rPr>
        <w:t>)</w:t>
      </w:r>
    </w:p>
    <w:p w:rsidR="00DB7F64" w:rsidRPr="00586400" w:rsidRDefault="00DB7F64">
      <w:pPr>
        <w:pStyle w:val="Nadpis7"/>
        <w:rPr>
          <w:rFonts w:ascii="Cambria" w:hAnsi="Cambria"/>
          <w:sz w:val="22"/>
        </w:rPr>
      </w:pPr>
      <w:r w:rsidRPr="00586400">
        <w:rPr>
          <w:rFonts w:ascii="Cambria" w:hAnsi="Cambria"/>
        </w:rPr>
        <w:t>Román o pronásledování křesťanů ve starém Římě za vlády Nerona</w:t>
      </w: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b/>
          <w:bCs/>
          <w:i/>
          <w:iCs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jc w:val="center"/>
        <w:rPr>
          <w:rFonts w:ascii="Cambria" w:eastAsia="Batang" w:hAnsi="Cambria" w:cs="Arial"/>
          <w:b/>
          <w:bCs/>
          <w:sz w:val="22"/>
          <w:u w:val="single"/>
        </w:rPr>
      </w:pPr>
      <w:r w:rsidRPr="00586400">
        <w:rPr>
          <w:rFonts w:ascii="Cambria" w:eastAsia="Batang" w:hAnsi="Cambria" w:cs="Arial"/>
          <w:b/>
          <w:bCs/>
          <w:sz w:val="22"/>
          <w:u w:val="single"/>
        </w:rPr>
        <w:t>USA</w:t>
      </w:r>
    </w:p>
    <w:p w:rsidR="00DB7F64" w:rsidRPr="00586400" w:rsidRDefault="00DB7F64">
      <w:pPr>
        <w:rPr>
          <w:rFonts w:ascii="Cambria" w:eastAsia="Batang" w:hAnsi="Cambria" w:cs="Arial"/>
          <w:b/>
          <w:bCs/>
          <w:sz w:val="22"/>
          <w:u w:val="single"/>
        </w:rPr>
      </w:pPr>
      <w:r w:rsidRPr="00586400">
        <w:rPr>
          <w:rFonts w:ascii="Cambria" w:eastAsia="Batang" w:hAnsi="Cambria" w:cs="Arial"/>
          <w:b/>
          <w:bCs/>
          <w:sz w:val="22"/>
          <w:u w:val="single"/>
        </w:rPr>
        <w:t>Mark Twain (1835-1910)</w:t>
      </w:r>
    </w:p>
    <w:p w:rsidR="00DB7F64" w:rsidRPr="00586400" w:rsidRDefault="00DB7F64">
      <w:pPr>
        <w:rPr>
          <w:rFonts w:ascii="Cambria" w:eastAsia="Batang" w:hAnsi="Cambria" w:cs="Arial"/>
          <w:b/>
          <w:bCs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  <w:r w:rsidRPr="00586400">
        <w:rPr>
          <w:rFonts w:ascii="Cambria" w:eastAsia="Batang" w:hAnsi="Cambria" w:cs="Arial"/>
          <w:sz w:val="22"/>
        </w:rPr>
        <w:t>- skutečné jméno Samuel Langhorne Clemens</w:t>
      </w:r>
    </w:p>
    <w:p w:rsidR="00DB7F64" w:rsidRPr="00586400" w:rsidRDefault="00DB7F64">
      <w:pPr>
        <w:rPr>
          <w:rFonts w:ascii="Cambria" w:eastAsia="Batang" w:hAnsi="Cambria" w:cs="Arial"/>
          <w:sz w:val="22"/>
        </w:rPr>
      </w:pPr>
      <w:r w:rsidRPr="00586400">
        <w:rPr>
          <w:rFonts w:ascii="Cambria" w:eastAsia="Batang" w:hAnsi="Cambria" w:cs="Arial"/>
          <w:sz w:val="22"/>
        </w:rPr>
        <w:t>- neměl šťastné dětství, živil se např. i jako lodivod na Mississippi, zkoušel štěstí jako zlatokop</w:t>
      </w:r>
    </w:p>
    <w:p w:rsidR="00DB7F64" w:rsidRPr="00586400" w:rsidRDefault="00DB7F64">
      <w:pPr>
        <w:rPr>
          <w:rFonts w:ascii="Cambria" w:eastAsia="Batang" w:hAnsi="Cambria" w:cs="Arial"/>
          <w:sz w:val="22"/>
        </w:rPr>
      </w:pPr>
      <w:r w:rsidRPr="00586400">
        <w:rPr>
          <w:rFonts w:ascii="Cambria" w:eastAsia="Batang" w:hAnsi="Cambria" w:cs="Arial"/>
          <w:sz w:val="22"/>
        </w:rPr>
        <w:t>- dílo:</w:t>
      </w:r>
    </w:p>
    <w:p w:rsidR="00DB7F64" w:rsidRPr="00586400" w:rsidRDefault="00DB7F64">
      <w:pPr>
        <w:numPr>
          <w:ilvl w:val="0"/>
          <w:numId w:val="36"/>
        </w:numPr>
        <w:rPr>
          <w:rFonts w:ascii="Cambria" w:eastAsia="Batang" w:hAnsi="Cambria" w:cs="Arial"/>
          <w:b/>
          <w:bCs/>
          <w:i/>
          <w:iCs/>
          <w:sz w:val="22"/>
        </w:rPr>
      </w:pPr>
      <w:r w:rsidRPr="00586400">
        <w:rPr>
          <w:rFonts w:ascii="Cambria" w:eastAsia="Batang" w:hAnsi="Cambria" w:cs="Arial"/>
          <w:b/>
          <w:bCs/>
          <w:i/>
          <w:iCs/>
          <w:sz w:val="22"/>
        </w:rPr>
        <w:t>Dobrodružství Toma Sawyera (1876)</w:t>
      </w:r>
    </w:p>
    <w:p w:rsidR="00DB7F64" w:rsidRPr="00586400" w:rsidRDefault="00DB7F64">
      <w:pPr>
        <w:numPr>
          <w:ilvl w:val="0"/>
          <w:numId w:val="36"/>
        </w:numPr>
        <w:rPr>
          <w:rFonts w:ascii="Cambria" w:eastAsia="Batang" w:hAnsi="Cambria" w:cs="Arial"/>
          <w:sz w:val="22"/>
        </w:rPr>
      </w:pPr>
      <w:r w:rsidRPr="00586400">
        <w:rPr>
          <w:rFonts w:ascii="Cambria" w:eastAsia="Batang" w:hAnsi="Cambria" w:cs="Arial"/>
          <w:b/>
          <w:bCs/>
          <w:i/>
          <w:iCs/>
          <w:sz w:val="22"/>
        </w:rPr>
        <w:t>Dobrodružství Huckleberryho Finna (1884)</w:t>
      </w:r>
    </w:p>
    <w:p w:rsidR="00DB7F64" w:rsidRPr="00586400" w:rsidRDefault="00DB7F64">
      <w:pPr>
        <w:ind w:left="360"/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pStyle w:val="Zkladntext"/>
        <w:rPr>
          <w:rFonts w:ascii="Cambria" w:eastAsia="Batang" w:hAnsi="Cambria"/>
          <w:i/>
          <w:iCs/>
          <w:sz w:val="20"/>
        </w:rPr>
      </w:pPr>
      <w:r w:rsidRPr="00586400">
        <w:rPr>
          <w:rFonts w:ascii="Cambria" w:eastAsia="Batang" w:hAnsi="Cambria"/>
          <w:i/>
          <w:iCs/>
          <w:sz w:val="20"/>
        </w:rPr>
        <w:t>Jedná se o dobrodružné romány, popisující příhody malých chlapců, do kterých autor promítá své zážitky z dětství, kritický pohled na současnou Ameriku a přežívající otroctví černochů.</w:t>
      </w:r>
    </w:p>
    <w:p w:rsidR="00DB7F64" w:rsidRPr="00586400" w:rsidRDefault="00DB7F64">
      <w:pPr>
        <w:pStyle w:val="Zkladntext"/>
        <w:rPr>
          <w:rFonts w:ascii="Cambria" w:eastAsia="Batang" w:hAnsi="Cambria"/>
          <w:i/>
          <w:iCs/>
          <w:sz w:val="20"/>
        </w:rPr>
      </w:pPr>
    </w:p>
    <w:p w:rsidR="00DB7F64" w:rsidRPr="00586400" w:rsidRDefault="00DB7F64">
      <w:pPr>
        <w:numPr>
          <w:ilvl w:val="0"/>
          <w:numId w:val="38"/>
        </w:numPr>
        <w:rPr>
          <w:rFonts w:ascii="Cambria" w:eastAsia="Batang" w:hAnsi="Cambria" w:cs="Arial"/>
          <w:b/>
          <w:bCs/>
          <w:i/>
          <w:iCs/>
          <w:sz w:val="22"/>
        </w:rPr>
      </w:pPr>
      <w:r w:rsidRPr="00586400">
        <w:rPr>
          <w:rFonts w:ascii="Cambria" w:eastAsia="Batang" w:hAnsi="Cambria" w:cs="Arial"/>
          <w:b/>
          <w:bCs/>
          <w:i/>
          <w:iCs/>
          <w:sz w:val="22"/>
        </w:rPr>
        <w:t>Princ a chuďas (1882)</w:t>
      </w:r>
    </w:p>
    <w:p w:rsidR="00DB7F64" w:rsidRPr="00586400" w:rsidRDefault="00DB7F64">
      <w:pPr>
        <w:numPr>
          <w:ilvl w:val="0"/>
          <w:numId w:val="38"/>
        </w:numPr>
        <w:rPr>
          <w:rFonts w:ascii="Cambria" w:eastAsia="Batang" w:hAnsi="Cambria" w:cs="Arial"/>
          <w:sz w:val="22"/>
        </w:rPr>
      </w:pPr>
      <w:r w:rsidRPr="00586400">
        <w:rPr>
          <w:rFonts w:ascii="Cambria" w:eastAsia="Batang" w:hAnsi="Cambria" w:cs="Arial"/>
          <w:b/>
          <w:bCs/>
          <w:i/>
          <w:iCs/>
          <w:sz w:val="22"/>
        </w:rPr>
        <w:t>Yankee z Connecticutu na dvoře krále Artuše (1889)</w:t>
      </w: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  <w:r w:rsidRPr="00586400">
        <w:rPr>
          <w:rFonts w:ascii="Cambria" w:eastAsia="Batang" w:hAnsi="Cambria" w:cs="Arial"/>
          <w:sz w:val="22"/>
        </w:rPr>
        <w:tab/>
      </w: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2"/>
        </w:rPr>
      </w:pPr>
    </w:p>
    <w:p w:rsidR="00DB7F64" w:rsidRPr="00586400" w:rsidRDefault="00DB7F64">
      <w:pPr>
        <w:rPr>
          <w:rFonts w:ascii="Cambria" w:eastAsia="Batang" w:hAnsi="Cambria" w:cs="Arial"/>
          <w:sz w:val="20"/>
          <w:u w:val="single"/>
        </w:rPr>
      </w:pPr>
    </w:p>
    <w:p w:rsidR="00DB7F64" w:rsidRPr="00586400" w:rsidRDefault="00DB7F64">
      <w:pPr>
        <w:rPr>
          <w:rFonts w:ascii="Cambria" w:hAnsi="Cambria" w:cs="Arial"/>
          <w:sz w:val="20"/>
        </w:rPr>
      </w:pPr>
      <w:r w:rsidRPr="00586400">
        <w:rPr>
          <w:rFonts w:ascii="Cambria" w:hAnsi="Cambria" w:cs="Arial"/>
          <w:sz w:val="20"/>
        </w:rPr>
        <w:t>Zdroje:</w:t>
      </w:r>
    </w:p>
    <w:p w:rsidR="00DB7F64" w:rsidRPr="00586400" w:rsidRDefault="00DB7F64">
      <w:pPr>
        <w:rPr>
          <w:rFonts w:ascii="Cambria" w:hAnsi="Cambria" w:cs="Arial"/>
          <w:sz w:val="20"/>
        </w:rPr>
      </w:pPr>
      <w:r w:rsidRPr="00586400">
        <w:rPr>
          <w:rFonts w:ascii="Cambria" w:hAnsi="Cambria" w:cs="Arial"/>
          <w:sz w:val="20"/>
        </w:rPr>
        <w:t>Dušan Karpatský: Malý labyrint literatury</w:t>
      </w:r>
    </w:p>
    <w:p w:rsidR="00DB7F64" w:rsidRPr="00586400" w:rsidRDefault="00DB7F64">
      <w:pPr>
        <w:rPr>
          <w:rFonts w:ascii="Cambria" w:hAnsi="Cambria" w:cs="Arial"/>
          <w:sz w:val="20"/>
        </w:rPr>
      </w:pPr>
      <w:r w:rsidRPr="00586400">
        <w:rPr>
          <w:rFonts w:ascii="Cambria" w:hAnsi="Cambria" w:cs="Arial"/>
          <w:sz w:val="20"/>
        </w:rPr>
        <w:t>Jiří Mrákota: Čtenářský deník nejen k maturitě</w:t>
      </w:r>
    </w:p>
    <w:p w:rsidR="00DB7F64" w:rsidRPr="00586400" w:rsidRDefault="00DB7F64">
      <w:pPr>
        <w:rPr>
          <w:rFonts w:ascii="Cambria" w:hAnsi="Cambria" w:cs="Arial"/>
          <w:sz w:val="20"/>
        </w:rPr>
      </w:pPr>
      <w:r w:rsidRPr="00586400">
        <w:rPr>
          <w:rFonts w:ascii="Cambria" w:hAnsi="Cambria" w:cs="Arial"/>
          <w:sz w:val="20"/>
        </w:rPr>
        <w:t>Marie Sochrová. Čtenářský deník k literatuře v kostce pro střední školy</w:t>
      </w:r>
    </w:p>
    <w:p w:rsidR="00DB7F64" w:rsidRPr="00586400" w:rsidRDefault="00DB7F64">
      <w:pPr>
        <w:rPr>
          <w:rFonts w:ascii="Cambria" w:hAnsi="Cambria" w:cs="Arial"/>
          <w:sz w:val="20"/>
          <w:u w:val="single"/>
        </w:rPr>
      </w:pPr>
      <w:r w:rsidRPr="00586400">
        <w:rPr>
          <w:rFonts w:ascii="Cambria" w:hAnsi="Cambria" w:cs="Arial"/>
          <w:sz w:val="20"/>
          <w:u w:val="single"/>
        </w:rPr>
        <w:t>www.wikipedia.org</w:t>
      </w:r>
    </w:p>
    <w:p w:rsidR="00DB7F64" w:rsidRPr="00586400" w:rsidRDefault="00DB7F64">
      <w:pPr>
        <w:rPr>
          <w:rFonts w:ascii="Cambria" w:hAnsi="Cambria" w:cs="Arial"/>
          <w:sz w:val="20"/>
        </w:rPr>
      </w:pPr>
      <w:hyperlink r:id="rId16" w:history="1">
        <w:r w:rsidRPr="00586400">
          <w:rPr>
            <w:rStyle w:val="Hypertextovodkaz"/>
            <w:rFonts w:ascii="Cambria" w:hAnsi="Cambria" w:cs="Arial"/>
            <w:color w:val="auto"/>
            <w:sz w:val="20"/>
          </w:rPr>
          <w:t>http://www.maturita.cz/cestina/kriticky_realismus.htm</w:t>
        </w:r>
      </w:hyperlink>
    </w:p>
    <w:p w:rsidR="00DB7F64" w:rsidRPr="00586400" w:rsidRDefault="00DB7F64">
      <w:pPr>
        <w:rPr>
          <w:rFonts w:ascii="Cambria" w:hAnsi="Cambria" w:cs="Arial"/>
          <w:sz w:val="20"/>
        </w:rPr>
      </w:pPr>
      <w:hyperlink r:id="rId17" w:history="1">
        <w:r w:rsidRPr="00586400">
          <w:rPr>
            <w:rStyle w:val="Hypertextovodkaz"/>
            <w:rFonts w:ascii="Cambria" w:hAnsi="Cambria" w:cs="Arial"/>
            <w:color w:val="auto"/>
            <w:sz w:val="20"/>
          </w:rPr>
          <w:t>http://www.maturita.cz/referaty/referat.asp?id=3973</w:t>
        </w:r>
      </w:hyperlink>
    </w:p>
    <w:p w:rsidR="00DB7F64" w:rsidRPr="00586400" w:rsidRDefault="00DB7F64">
      <w:pPr>
        <w:rPr>
          <w:rFonts w:ascii="Cambria" w:hAnsi="Cambria" w:cs="Arial"/>
          <w:sz w:val="20"/>
        </w:rPr>
      </w:pPr>
      <w:hyperlink r:id="rId18" w:history="1">
        <w:r w:rsidRPr="00586400">
          <w:rPr>
            <w:rStyle w:val="Hypertextovodkaz"/>
            <w:rFonts w:ascii="Cambria" w:hAnsi="Cambria" w:cs="Arial"/>
            <w:color w:val="auto"/>
            <w:sz w:val="20"/>
          </w:rPr>
          <w:t>http://ireferaty.lidovky.cz/2/797/Nana</w:t>
        </w:r>
      </w:hyperlink>
    </w:p>
    <w:p w:rsidR="00DB7F64" w:rsidRPr="00586400" w:rsidRDefault="00DB7F64">
      <w:pPr>
        <w:rPr>
          <w:rFonts w:ascii="Cambria" w:eastAsia="Batang" w:hAnsi="Cambria"/>
        </w:rPr>
      </w:pPr>
      <w:r w:rsidRPr="00586400">
        <w:rPr>
          <w:rFonts w:ascii="Cambria" w:hAnsi="Cambria" w:cs="Arial"/>
          <w:sz w:val="20"/>
        </w:rPr>
        <w:t>zápisky z hodin ČJ</w:t>
      </w:r>
    </w:p>
    <w:sectPr w:rsidR="00DB7F64" w:rsidRPr="00586400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16" w:rsidRDefault="00B42B16">
      <w:r>
        <w:separator/>
      </w:r>
    </w:p>
  </w:endnote>
  <w:endnote w:type="continuationSeparator" w:id="1">
    <w:p w:rsidR="00B42B16" w:rsidRDefault="00B4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64" w:rsidRDefault="00DB7F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7F64" w:rsidRDefault="00DB7F6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64" w:rsidRDefault="00DB7F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65C9">
      <w:rPr>
        <w:rStyle w:val="slostrnky"/>
        <w:noProof/>
      </w:rPr>
      <w:t>1</w:t>
    </w:r>
    <w:r>
      <w:rPr>
        <w:rStyle w:val="slostrnky"/>
      </w:rPr>
      <w:fldChar w:fldCharType="end"/>
    </w:r>
  </w:p>
  <w:p w:rsidR="00DB7F64" w:rsidRDefault="00DB7F6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16" w:rsidRDefault="00B42B16">
      <w:r>
        <w:separator/>
      </w:r>
    </w:p>
  </w:footnote>
  <w:footnote w:type="continuationSeparator" w:id="1">
    <w:p w:rsidR="00B42B16" w:rsidRDefault="00B42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B9"/>
    <w:multiLevelType w:val="hybridMultilevel"/>
    <w:tmpl w:val="A2C6F4A2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C2064"/>
    <w:multiLevelType w:val="hybridMultilevel"/>
    <w:tmpl w:val="449EF03C"/>
    <w:lvl w:ilvl="0" w:tplc="17F80670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23D5D"/>
    <w:multiLevelType w:val="hybridMultilevel"/>
    <w:tmpl w:val="9F2865B0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D6BC7"/>
    <w:multiLevelType w:val="hybridMultilevel"/>
    <w:tmpl w:val="E3143A4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D47D5"/>
    <w:multiLevelType w:val="hybridMultilevel"/>
    <w:tmpl w:val="EF82D892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03C87"/>
    <w:multiLevelType w:val="hybridMultilevel"/>
    <w:tmpl w:val="ECDE9BA0"/>
    <w:lvl w:ilvl="0" w:tplc="FFAE7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349F2"/>
    <w:multiLevelType w:val="hybridMultilevel"/>
    <w:tmpl w:val="2CE26960"/>
    <w:lvl w:ilvl="0" w:tplc="17F80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34322"/>
    <w:multiLevelType w:val="hybridMultilevel"/>
    <w:tmpl w:val="FB50EC4A"/>
    <w:lvl w:ilvl="0" w:tplc="E50E0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40297"/>
    <w:multiLevelType w:val="hybridMultilevel"/>
    <w:tmpl w:val="46E89A64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93D6B"/>
    <w:multiLevelType w:val="hybridMultilevel"/>
    <w:tmpl w:val="FA4E4086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4529A"/>
    <w:multiLevelType w:val="hybridMultilevel"/>
    <w:tmpl w:val="A5DA0D12"/>
    <w:lvl w:ilvl="0" w:tplc="458C956E">
      <w:start w:val="1"/>
      <w:numFmt w:val="bullet"/>
      <w:pStyle w:val="Bezmezer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361" w:hanging="281"/>
      </w:pPr>
      <w:rPr>
        <w:rFonts w:ascii="Symbol" w:hAnsi="Symbol" w:hint="default"/>
      </w:rPr>
    </w:lvl>
    <w:lvl w:ilvl="2" w:tplc="6276D494">
      <w:start w:val="1"/>
      <w:numFmt w:val="bullet"/>
      <w:lvlText w:val=""/>
      <w:lvlJc w:val="left"/>
      <w:pPr>
        <w:ind w:left="2041" w:hanging="241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381" w:hanging="254"/>
      </w:pPr>
      <w:rPr>
        <w:rFonts w:ascii="Symbol" w:hAnsi="Symbol" w:hint="default"/>
        <w:b/>
        <w:sz w:val="22"/>
      </w:rPr>
    </w:lvl>
    <w:lvl w:ilvl="4" w:tplc="6276D49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63645"/>
    <w:multiLevelType w:val="hybridMultilevel"/>
    <w:tmpl w:val="7C88FE62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DF7BFC"/>
    <w:multiLevelType w:val="hybridMultilevel"/>
    <w:tmpl w:val="69A667CC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2427"/>
    <w:multiLevelType w:val="hybridMultilevel"/>
    <w:tmpl w:val="6E204816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A2BC6"/>
    <w:multiLevelType w:val="hybridMultilevel"/>
    <w:tmpl w:val="F724D4EE"/>
    <w:lvl w:ilvl="0" w:tplc="17F806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A32719"/>
    <w:multiLevelType w:val="hybridMultilevel"/>
    <w:tmpl w:val="273EC0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82E4E"/>
    <w:multiLevelType w:val="hybridMultilevel"/>
    <w:tmpl w:val="2D6C183C"/>
    <w:lvl w:ilvl="0" w:tplc="17F806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8873B0"/>
    <w:multiLevelType w:val="hybridMultilevel"/>
    <w:tmpl w:val="FD321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553DB"/>
    <w:multiLevelType w:val="hybridMultilevel"/>
    <w:tmpl w:val="985454A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414EE"/>
    <w:multiLevelType w:val="hybridMultilevel"/>
    <w:tmpl w:val="5808C280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76290"/>
    <w:multiLevelType w:val="hybridMultilevel"/>
    <w:tmpl w:val="DD5CC2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911C6"/>
    <w:multiLevelType w:val="hybridMultilevel"/>
    <w:tmpl w:val="1ED40DB4"/>
    <w:lvl w:ilvl="0" w:tplc="17F80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FE6B3C"/>
    <w:multiLevelType w:val="hybridMultilevel"/>
    <w:tmpl w:val="5C8CDCC0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0606A"/>
    <w:multiLevelType w:val="hybridMultilevel"/>
    <w:tmpl w:val="2D9E87A2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51709"/>
    <w:multiLevelType w:val="hybridMultilevel"/>
    <w:tmpl w:val="F872C96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37030"/>
    <w:multiLevelType w:val="hybridMultilevel"/>
    <w:tmpl w:val="53985A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A4C0C"/>
    <w:multiLevelType w:val="hybridMultilevel"/>
    <w:tmpl w:val="5C709C2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2C6766"/>
    <w:multiLevelType w:val="hybridMultilevel"/>
    <w:tmpl w:val="1C427F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A56E71"/>
    <w:multiLevelType w:val="hybridMultilevel"/>
    <w:tmpl w:val="472E38B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70D17"/>
    <w:multiLevelType w:val="hybridMultilevel"/>
    <w:tmpl w:val="9F88A41E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567C6"/>
    <w:multiLevelType w:val="hybridMultilevel"/>
    <w:tmpl w:val="B626688E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0685B"/>
    <w:multiLevelType w:val="hybridMultilevel"/>
    <w:tmpl w:val="6F4C2740"/>
    <w:lvl w:ilvl="0" w:tplc="17F80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7D6FDB"/>
    <w:multiLevelType w:val="hybridMultilevel"/>
    <w:tmpl w:val="09F411EE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DD01E6"/>
    <w:multiLevelType w:val="hybridMultilevel"/>
    <w:tmpl w:val="F8AEC614"/>
    <w:lvl w:ilvl="0" w:tplc="17F806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8C25A0"/>
    <w:multiLevelType w:val="hybridMultilevel"/>
    <w:tmpl w:val="B5BA3ED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AC4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E84E13"/>
    <w:multiLevelType w:val="hybridMultilevel"/>
    <w:tmpl w:val="E9D055A4"/>
    <w:lvl w:ilvl="0" w:tplc="17F80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EB6978"/>
    <w:multiLevelType w:val="hybridMultilevel"/>
    <w:tmpl w:val="DE1C9D4E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9E1DD3"/>
    <w:multiLevelType w:val="hybridMultilevel"/>
    <w:tmpl w:val="DE0E6A9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5"/>
  </w:num>
  <w:num w:numId="5">
    <w:abstractNumId w:val="20"/>
  </w:num>
  <w:num w:numId="6">
    <w:abstractNumId w:val="18"/>
  </w:num>
  <w:num w:numId="7">
    <w:abstractNumId w:val="28"/>
  </w:num>
  <w:num w:numId="8">
    <w:abstractNumId w:val="37"/>
  </w:num>
  <w:num w:numId="9">
    <w:abstractNumId w:val="34"/>
  </w:num>
  <w:num w:numId="10">
    <w:abstractNumId w:val="24"/>
  </w:num>
  <w:num w:numId="11">
    <w:abstractNumId w:val="3"/>
  </w:num>
  <w:num w:numId="12">
    <w:abstractNumId w:val="27"/>
  </w:num>
  <w:num w:numId="13">
    <w:abstractNumId w:val="26"/>
  </w:num>
  <w:num w:numId="14">
    <w:abstractNumId w:val="8"/>
  </w:num>
  <w:num w:numId="15">
    <w:abstractNumId w:val="14"/>
  </w:num>
  <w:num w:numId="16">
    <w:abstractNumId w:val="5"/>
  </w:num>
  <w:num w:numId="17">
    <w:abstractNumId w:val="25"/>
  </w:num>
  <w:num w:numId="18">
    <w:abstractNumId w:val="11"/>
  </w:num>
  <w:num w:numId="19">
    <w:abstractNumId w:val="21"/>
  </w:num>
  <w:num w:numId="20">
    <w:abstractNumId w:val="36"/>
  </w:num>
  <w:num w:numId="21">
    <w:abstractNumId w:val="1"/>
  </w:num>
  <w:num w:numId="22">
    <w:abstractNumId w:val="31"/>
  </w:num>
  <w:num w:numId="23">
    <w:abstractNumId w:val="6"/>
  </w:num>
  <w:num w:numId="24">
    <w:abstractNumId w:val="35"/>
  </w:num>
  <w:num w:numId="25">
    <w:abstractNumId w:val="0"/>
  </w:num>
  <w:num w:numId="26">
    <w:abstractNumId w:val="22"/>
  </w:num>
  <w:num w:numId="27">
    <w:abstractNumId w:val="12"/>
  </w:num>
  <w:num w:numId="28">
    <w:abstractNumId w:val="13"/>
  </w:num>
  <w:num w:numId="29">
    <w:abstractNumId w:val="32"/>
  </w:num>
  <w:num w:numId="30">
    <w:abstractNumId w:val="4"/>
  </w:num>
  <w:num w:numId="31">
    <w:abstractNumId w:val="33"/>
  </w:num>
  <w:num w:numId="32">
    <w:abstractNumId w:val="19"/>
  </w:num>
  <w:num w:numId="33">
    <w:abstractNumId w:val="9"/>
  </w:num>
  <w:num w:numId="34">
    <w:abstractNumId w:val="29"/>
  </w:num>
  <w:num w:numId="35">
    <w:abstractNumId w:val="23"/>
  </w:num>
  <w:num w:numId="36">
    <w:abstractNumId w:val="30"/>
  </w:num>
  <w:num w:numId="37">
    <w:abstractNumId w:val="1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400"/>
    <w:rsid w:val="00586400"/>
    <w:rsid w:val="00B42B16"/>
    <w:rsid w:val="00DB7F64"/>
    <w:rsid w:val="00E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eastAsia="Batang"/>
      <w:b/>
      <w:bCs/>
      <w:i/>
      <w:i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eastAsia="Batang" w:hAnsi="Arial"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No Spacing"/>
    <w:aliases w:val="od,Todrážky"/>
    <w:qFormat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rFonts w:ascii="Arial Narrow" w:hAnsi="Arial Narrow" w:cs="Arial"/>
      <w:sz w:val="22"/>
    </w:rPr>
  </w:style>
  <w:style w:type="paragraph" w:styleId="Zkladntext2">
    <w:name w:val="Body Text 2"/>
    <w:basedOn w:val="Normln"/>
    <w:semiHidden/>
    <w:rPr>
      <w:rFonts w:ascii="Arial" w:eastAsia="Batang" w:hAnsi="Arial" w:cs="Arial"/>
      <w:sz w:val="20"/>
    </w:rPr>
  </w:style>
  <w:style w:type="paragraph" w:styleId="Zkladntextodsazen">
    <w:name w:val="Body Text Indent"/>
    <w:basedOn w:val="Normln"/>
    <w:semiHidden/>
    <w:pPr>
      <w:ind w:left="360"/>
    </w:pPr>
    <w:rPr>
      <w:rFonts w:ascii="Arial" w:eastAsia="Batang" w:hAnsi="Arial" w:cs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3">
    <w:name w:val="Body Text 3"/>
    <w:basedOn w:val="Normln"/>
    <w:semiHidden/>
    <w:rPr>
      <w:rFonts w:ascii="Arial" w:hAnsi="Arial" w:cs="Arial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Car" TargetMode="External"/><Relationship Id="rId13" Type="http://schemas.openxmlformats.org/officeDocument/2006/relationships/hyperlink" Target="http://cs.wikipedia.org/wiki/Sibi%C5%99" TargetMode="External"/><Relationship Id="rId18" Type="http://schemas.openxmlformats.org/officeDocument/2006/relationships/hyperlink" Target="http://ireferaty.lidovky.cz/2/797/Nan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s.wikipedia.org/wiki/Utopick%C3%BD_socialismus" TargetMode="External"/><Relationship Id="rId12" Type="http://schemas.openxmlformats.org/officeDocument/2006/relationships/hyperlink" Target="http://cs.wikipedia.org/wiki/Poprava" TargetMode="External"/><Relationship Id="rId17" Type="http://schemas.openxmlformats.org/officeDocument/2006/relationships/hyperlink" Target="http://www.maturita.cz/referaty/referat.asp?id=39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urita.cz/cestina/kriticky_realismus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iki/Trest_smr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s.wikipedia.org/wiki/Epilepsie" TargetMode="External"/><Relationship Id="rId10" Type="http://schemas.openxmlformats.org/officeDocument/2006/relationships/hyperlink" Target="http://cs.wikipedia.org/wiki/Organizac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1849" TargetMode="External"/><Relationship Id="rId14" Type="http://schemas.openxmlformats.org/officeDocument/2006/relationships/hyperlink" Target="http://cs.wikipedia.org/wiki/Voj%C3%A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2325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okruh č</vt:lpstr>
    </vt:vector>
  </TitlesOfParts>
  <Company>MCA</Company>
  <LinksUpToDate>false</LinksUpToDate>
  <CharactersWithSpaces>16015</CharactersWithSpaces>
  <SharedDoc>false</SharedDoc>
  <HLinks>
    <vt:vector size="72" baseType="variant">
      <vt:variant>
        <vt:i4>2621502</vt:i4>
      </vt:variant>
      <vt:variant>
        <vt:i4>33</vt:i4>
      </vt:variant>
      <vt:variant>
        <vt:i4>0</vt:i4>
      </vt:variant>
      <vt:variant>
        <vt:i4>5</vt:i4>
      </vt:variant>
      <vt:variant>
        <vt:lpwstr>http://ireferaty.lidovky.cz/2/797/Nana</vt:lpwstr>
      </vt:variant>
      <vt:variant>
        <vt:lpwstr/>
      </vt:variant>
      <vt:variant>
        <vt:i4>4063350</vt:i4>
      </vt:variant>
      <vt:variant>
        <vt:i4>30</vt:i4>
      </vt:variant>
      <vt:variant>
        <vt:i4>0</vt:i4>
      </vt:variant>
      <vt:variant>
        <vt:i4>5</vt:i4>
      </vt:variant>
      <vt:variant>
        <vt:lpwstr>http://www.maturita.cz/referaty/referat.asp?id=3973</vt:lpwstr>
      </vt:variant>
      <vt:variant>
        <vt:lpwstr/>
      </vt:variant>
      <vt:variant>
        <vt:i4>7471168</vt:i4>
      </vt:variant>
      <vt:variant>
        <vt:i4>27</vt:i4>
      </vt:variant>
      <vt:variant>
        <vt:i4>0</vt:i4>
      </vt:variant>
      <vt:variant>
        <vt:i4>5</vt:i4>
      </vt:variant>
      <vt:variant>
        <vt:lpwstr>http://www.maturita.cz/cestina/kriticky_realismus.htm</vt:lpwstr>
      </vt:variant>
      <vt:variant>
        <vt:lpwstr/>
      </vt:variant>
      <vt:variant>
        <vt:i4>6684717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http://cs.wikipedia.org/wiki/Epilepsie</vt:lpwstr>
      </vt:variant>
      <vt:variant>
        <vt:lpwstr/>
      </vt:variant>
      <vt:variant>
        <vt:i4>7471152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http://cs.wikipedia.org/wiki/Voj%C3%A1k</vt:lpwstr>
      </vt:variant>
      <vt:variant>
        <vt:lpwstr/>
      </vt:variant>
      <vt:variant>
        <vt:i4>2162798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http://cs.wikipedia.org/wiki/Sibi%C5%99</vt:lpwstr>
      </vt:variant>
      <vt:variant>
        <vt:lpwstr/>
      </vt:variant>
      <vt:variant>
        <vt:i4>1638467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http://cs.wikipedia.org/wiki/Poprava</vt:lpwstr>
      </vt:variant>
      <vt:variant>
        <vt:lpwstr/>
      </vt:variant>
      <vt:variant>
        <vt:i4>1310831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http://cs.wikipedia.org/wiki/Trest_smrti</vt:lpwstr>
      </vt:variant>
      <vt:variant>
        <vt:lpwstr/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http://cs.wikipedia.org/wiki/Organizace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http://cs.wikipedia.org/wiki/1849</vt:lpwstr>
      </vt:variant>
      <vt:variant>
        <vt:lpwstr/>
      </vt:variant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http://cs.wikipedia.org/wiki/Car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http://cs.wikipedia.org/wiki/Utopick%C3%BD_socialismus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okruh č</dc:title>
  <dc:subject/>
  <dc:creator>MCA</dc:creator>
  <cp:keywords/>
  <dc:description/>
  <cp:lastModifiedBy>MCA 3</cp:lastModifiedBy>
  <cp:revision>2</cp:revision>
  <cp:lastPrinted>2009-11-24T20:44:00Z</cp:lastPrinted>
  <dcterms:created xsi:type="dcterms:W3CDTF">2010-04-08T19:03:00Z</dcterms:created>
  <dcterms:modified xsi:type="dcterms:W3CDTF">2010-04-08T19:03:00Z</dcterms:modified>
</cp:coreProperties>
</file>