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B2" w:rsidRDefault="004D26B2">
      <w:r>
        <w:tab/>
      </w:r>
      <w:r>
        <w:tab/>
      </w:r>
      <w:r>
        <w:tab/>
      </w:r>
      <w:r>
        <w:tab/>
      </w:r>
      <w:r w:rsidRPr="00642427">
        <w:rPr>
          <w:lang w:val="cs-CZ"/>
        </w:rPr>
        <w:tab/>
        <w:t>Okruh</w:t>
      </w:r>
      <w:r>
        <w:t xml:space="preserve"> č. 1</w:t>
      </w:r>
    </w:p>
    <w:p w:rsidR="004D26B2" w:rsidRDefault="004D26B2">
      <w:pPr>
        <w:rPr>
          <w:sz w:val="36"/>
          <w:szCs w:val="36"/>
          <w:u w:val="single"/>
          <w:lang w:val="cs-CZ"/>
        </w:rPr>
      </w:pPr>
      <w:r>
        <w:tab/>
      </w:r>
      <w:r>
        <w:tab/>
      </w:r>
      <w:r>
        <w:tab/>
      </w:r>
      <w:r>
        <w:tab/>
      </w:r>
      <w:r w:rsidRPr="00F722AA">
        <w:rPr>
          <w:sz w:val="36"/>
          <w:szCs w:val="36"/>
          <w:u w:val="single"/>
        </w:rPr>
        <w:t>Z</w:t>
      </w:r>
      <w:r w:rsidRPr="00F722AA">
        <w:rPr>
          <w:sz w:val="36"/>
          <w:szCs w:val="36"/>
          <w:u w:val="single"/>
          <w:lang w:val="cs-CZ"/>
        </w:rPr>
        <w:t>áklady kinematiky</w:t>
      </w:r>
    </w:p>
    <w:p w:rsidR="004D26B2" w:rsidRDefault="004D26B2" w:rsidP="00563AEB">
      <w:pPr>
        <w:pStyle w:val="NoSpacing"/>
        <w:rPr>
          <w:lang w:val="cs-CZ"/>
        </w:rPr>
      </w:pPr>
      <w:r>
        <w:rPr>
          <w:lang w:val="cs-CZ"/>
        </w:rPr>
        <w:t>Pojem mechanického pohybu</w:t>
      </w:r>
    </w:p>
    <w:p w:rsidR="004D26B2" w:rsidRDefault="004D26B2" w:rsidP="00563AEB">
      <w:pPr>
        <w:pStyle w:val="NoSpacing"/>
        <w:rPr>
          <w:lang w:val="cs-CZ"/>
        </w:rPr>
      </w:pPr>
      <w:r>
        <w:rPr>
          <w:lang w:val="cs-CZ"/>
        </w:rPr>
        <w:t>Vztažná soustava</w:t>
      </w:r>
    </w:p>
    <w:p w:rsidR="004D26B2" w:rsidRDefault="004D26B2" w:rsidP="00563AEB">
      <w:pPr>
        <w:pStyle w:val="NoSpacing"/>
        <w:rPr>
          <w:lang w:val="cs-CZ"/>
        </w:rPr>
      </w:pPr>
      <w:r>
        <w:rPr>
          <w:lang w:val="cs-CZ"/>
        </w:rPr>
        <w:t>Relativnost pohybu</w:t>
      </w:r>
    </w:p>
    <w:p w:rsidR="004D26B2" w:rsidRDefault="004D26B2" w:rsidP="00563AEB">
      <w:pPr>
        <w:pStyle w:val="NoSpacing"/>
        <w:rPr>
          <w:lang w:val="cs-CZ"/>
        </w:rPr>
      </w:pPr>
      <w:r>
        <w:rPr>
          <w:lang w:val="cs-CZ"/>
        </w:rPr>
        <w:t>Rozdělení pohybů</w:t>
      </w:r>
    </w:p>
    <w:p w:rsidR="004D26B2" w:rsidRDefault="004D26B2" w:rsidP="00563AEB">
      <w:pPr>
        <w:pStyle w:val="NoSpacing"/>
        <w:rPr>
          <w:lang w:val="cs-CZ"/>
        </w:rPr>
      </w:pPr>
      <w:r>
        <w:rPr>
          <w:lang w:val="cs-CZ"/>
        </w:rPr>
        <w:t>Okamžitá rychlost, okamžité zrychlení</w:t>
      </w:r>
    </w:p>
    <w:p w:rsidR="004D26B2" w:rsidRDefault="004D26B2" w:rsidP="00563AEB">
      <w:pPr>
        <w:pStyle w:val="NoSpacing"/>
        <w:rPr>
          <w:lang w:val="cs-CZ"/>
        </w:rPr>
      </w:pPr>
      <w:r>
        <w:rPr>
          <w:lang w:val="cs-CZ"/>
        </w:rPr>
        <w:t>Pohyb rovnoměrně přímočarý, rovnoměrně zrychlený</w:t>
      </w:r>
    </w:p>
    <w:p w:rsidR="004D26B2" w:rsidRDefault="004D26B2" w:rsidP="00563AEB">
      <w:pPr>
        <w:pStyle w:val="NoSpacing"/>
        <w:rPr>
          <w:lang w:val="cs-CZ"/>
        </w:rPr>
      </w:pPr>
    </w:p>
    <w:p w:rsidR="004D26B2" w:rsidRDefault="004D26B2" w:rsidP="00563AEB">
      <w:pPr>
        <w:pStyle w:val="NoSpacing"/>
        <w:rPr>
          <w:lang w:val="cs-CZ"/>
        </w:rPr>
      </w:pPr>
      <w:r>
        <w:rPr>
          <w:lang w:val="cs-CZ"/>
        </w:rPr>
        <w:t>-klid nebo pohyb tělesa určujeme vzhledem k jiným tělesům, stav klidu nebo pohybu těles je vždy relativní</w:t>
      </w:r>
    </w:p>
    <w:p w:rsidR="004D26B2" w:rsidRPr="00563AEB" w:rsidRDefault="004D26B2" w:rsidP="00563AEB">
      <w:pPr>
        <w:pStyle w:val="NoSpacing"/>
        <w:rPr>
          <w:lang w:val="cs-CZ"/>
        </w:rPr>
      </w:pPr>
    </w:p>
    <w:p w:rsidR="004D26B2" w:rsidRDefault="004D26B2">
      <w:pPr>
        <w:rPr>
          <w:lang w:val="cs-CZ"/>
        </w:rPr>
      </w:pPr>
      <w:r w:rsidRPr="00563AEB">
        <w:rPr>
          <w:lang w:val="cs-CZ"/>
        </w:rPr>
        <w:t>-</w:t>
      </w:r>
      <w:r w:rsidRPr="00563AEB">
        <w:rPr>
          <w:b/>
          <w:bCs/>
          <w:lang w:val="cs-CZ"/>
        </w:rPr>
        <w:t>hmotný bod</w:t>
      </w:r>
      <w:r w:rsidRPr="00563AEB">
        <w:rPr>
          <w:lang w:val="cs-CZ"/>
        </w:rPr>
        <w:t xml:space="preserve"> je myšlenkový model tělesa, jehož rozměry a tvar nejsou pro zkoumany jev podstatné</w:t>
      </w:r>
    </w:p>
    <w:p w:rsidR="004D26B2" w:rsidRPr="00563AEB" w:rsidRDefault="004D26B2">
      <w:pPr>
        <w:rPr>
          <w:lang w:val="cs-CZ"/>
        </w:rPr>
      </w:pPr>
      <w:r>
        <w:rPr>
          <w:lang w:val="cs-CZ"/>
        </w:rPr>
        <w:t>-neexistuje těleso, které by bylo v absolutním klidu</w:t>
      </w:r>
    </w:p>
    <w:p w:rsidR="004D26B2" w:rsidRDefault="004D26B2">
      <w:pPr>
        <w:rPr>
          <w:lang w:val="cs-CZ"/>
        </w:rPr>
      </w:pPr>
      <w:r w:rsidRPr="00563AEB">
        <w:rPr>
          <w:lang w:val="cs-CZ"/>
        </w:rPr>
        <w:t xml:space="preserve">- </w:t>
      </w:r>
      <w:r w:rsidRPr="00563AEB">
        <w:rPr>
          <w:b/>
          <w:bCs/>
          <w:lang w:val="cs-CZ"/>
        </w:rPr>
        <w:t>vztažná soustava</w:t>
      </w:r>
      <w:r w:rsidRPr="00563AEB">
        <w:rPr>
          <w:lang w:val="cs-CZ"/>
        </w:rPr>
        <w:t xml:space="preserve"> =</w:t>
      </w:r>
      <w:r w:rsidRPr="00642427">
        <w:rPr>
          <w:lang w:val="cs-CZ"/>
        </w:rPr>
        <w:t>&gt;</w:t>
      </w:r>
      <w:r w:rsidRPr="00563AEB">
        <w:rPr>
          <w:lang w:val="cs-CZ"/>
        </w:rPr>
        <w:t xml:space="preserve"> soust. těles ke kterým se vztahuje pohyb nebo klid sladovaného tělesa,  pohyb a klid těles je pouze relativní</w:t>
      </w:r>
    </w:p>
    <w:p w:rsidR="004D26B2" w:rsidRPr="00563AEB" w:rsidRDefault="004D26B2">
      <w:pPr>
        <w:rPr>
          <w:lang w:val="cs-CZ"/>
        </w:rPr>
      </w:pPr>
      <w:r>
        <w:rPr>
          <w:lang w:val="cs-CZ"/>
        </w:rPr>
        <w:t>-popis klidu nebo pohybu tělesa závisí na volbě vztažné soustavy</w:t>
      </w:r>
    </w:p>
    <w:p w:rsidR="004D26B2" w:rsidRPr="00563AEB" w:rsidRDefault="004D26B2">
      <w:pPr>
        <w:rPr>
          <w:lang w:val="cs-CZ"/>
        </w:rPr>
      </w:pPr>
      <w:r w:rsidRPr="00563AEB">
        <w:rPr>
          <w:lang w:val="cs-CZ"/>
        </w:rPr>
        <w:t xml:space="preserve">- </w:t>
      </w:r>
      <w:r w:rsidRPr="00563AEB">
        <w:rPr>
          <w:b/>
          <w:bCs/>
          <w:lang w:val="cs-CZ"/>
        </w:rPr>
        <w:t xml:space="preserve">okamžitá rychlost </w:t>
      </w:r>
      <w:r w:rsidRPr="00563AEB">
        <w:rPr>
          <w:lang w:val="cs-CZ"/>
        </w:rPr>
        <w:t>=</w:t>
      </w:r>
      <w:r w:rsidRPr="00642427">
        <w:rPr>
          <w:lang w:val="cs-CZ"/>
        </w:rPr>
        <w:t>&gt;</w:t>
      </w:r>
      <w:r w:rsidRPr="00563AEB">
        <w:rPr>
          <w:lang w:val="cs-CZ"/>
        </w:rPr>
        <w:t xml:space="preserve"> definovaná jako průměrná rychlost ve velmi malém časovém intervalu a na velmi malou vzdálenost</w:t>
      </w:r>
    </w:p>
    <w:p w:rsidR="004D26B2" w:rsidRPr="00563AEB" w:rsidRDefault="004D26B2">
      <w:pPr>
        <w:rPr>
          <w:b/>
          <w:bCs/>
          <w:lang w:val="cs-CZ"/>
        </w:rPr>
      </w:pPr>
      <w:r w:rsidRPr="00563AEB">
        <w:rPr>
          <w:lang w:val="cs-CZ"/>
        </w:rPr>
        <w:t xml:space="preserve"> </w:t>
      </w:r>
      <w:r w:rsidRPr="00563AEB">
        <w:rPr>
          <w:lang w:val="cs-CZ"/>
        </w:rPr>
        <w:tab/>
      </w:r>
      <w:r w:rsidRPr="00563AEB">
        <w:rPr>
          <w:lang w:val="cs-CZ"/>
        </w:rPr>
        <w:tab/>
      </w:r>
      <w:r w:rsidRPr="00563AEB">
        <w:rPr>
          <w:lang w:val="cs-CZ"/>
        </w:rPr>
        <w:tab/>
      </w:r>
      <w:r w:rsidRPr="00563AEB">
        <w:rPr>
          <w:lang w:val="cs-CZ"/>
        </w:rPr>
        <w:tab/>
      </w:r>
      <w:r w:rsidRPr="00A637A8">
        <w:rPr>
          <w:b/>
          <w:bCs/>
          <w:lang w:val="cs-CZ"/>
        </w:rPr>
        <w:fldChar w:fldCharType="begin"/>
      </w:r>
      <w:r w:rsidRPr="00A637A8">
        <w:rPr>
          <w:b/>
          <w:bCs/>
          <w:lang w:val="cs-CZ"/>
        </w:rPr>
        <w:instrText xml:space="preserve"> QUOTE </w:instrText>
      </w:r>
      <w:r w:rsidRPr="00A637A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25.5pt">
            <v:imagedata r:id="rId5" o:title="" chromakey="white"/>
          </v:shape>
        </w:pict>
      </w:r>
      <w:r w:rsidRPr="00A637A8">
        <w:rPr>
          <w:b/>
          <w:bCs/>
          <w:lang w:val="cs-CZ"/>
        </w:rPr>
        <w:instrText xml:space="preserve"> </w:instrText>
      </w:r>
      <w:r w:rsidRPr="00A637A8">
        <w:rPr>
          <w:b/>
          <w:bCs/>
          <w:lang w:val="cs-CZ"/>
        </w:rPr>
        <w:fldChar w:fldCharType="separate"/>
      </w:r>
      <w:r w:rsidRPr="00A637A8">
        <w:pict>
          <v:shape id="_x0000_i1026" type="#_x0000_t75" style="width:41.25pt;height:25.5pt">
            <v:imagedata r:id="rId5" o:title="" chromakey="white"/>
          </v:shape>
        </w:pict>
      </w:r>
      <w:r w:rsidRPr="00A637A8">
        <w:rPr>
          <w:b/>
          <w:bCs/>
          <w:lang w:val="cs-CZ"/>
        </w:rPr>
        <w:fldChar w:fldCharType="end"/>
      </w:r>
    </w:p>
    <w:p w:rsidR="004D26B2" w:rsidRPr="00563AEB" w:rsidRDefault="004D26B2">
      <w:pPr>
        <w:rPr>
          <w:b/>
          <w:bCs/>
          <w:lang w:val="cs-CZ"/>
        </w:rPr>
      </w:pPr>
      <w:r w:rsidRPr="00563AEB">
        <w:rPr>
          <w:lang w:val="cs-CZ"/>
        </w:rPr>
        <w:t>-</w:t>
      </w:r>
      <w:r w:rsidRPr="00563AEB">
        <w:rPr>
          <w:b/>
          <w:bCs/>
          <w:lang w:val="cs-CZ"/>
        </w:rPr>
        <w:t xml:space="preserve">okamžité zrychlení </w:t>
      </w:r>
    </w:p>
    <w:p w:rsidR="004D26B2" w:rsidRPr="00563AEB" w:rsidRDefault="004D26B2">
      <w:pPr>
        <w:rPr>
          <w:b/>
          <w:bCs/>
          <w:lang w:val="cs-CZ"/>
        </w:rPr>
      </w:pPr>
      <w:r w:rsidRPr="00563AEB">
        <w:rPr>
          <w:b/>
          <w:bCs/>
          <w:lang w:val="cs-CZ"/>
        </w:rPr>
        <w:t xml:space="preserve"> </w:t>
      </w:r>
      <w:r w:rsidRPr="00563AEB">
        <w:rPr>
          <w:b/>
          <w:bCs/>
          <w:lang w:val="cs-CZ"/>
        </w:rPr>
        <w:tab/>
      </w:r>
      <w:r w:rsidRPr="00563AEB">
        <w:rPr>
          <w:b/>
          <w:bCs/>
          <w:lang w:val="cs-CZ"/>
        </w:rPr>
        <w:tab/>
      </w:r>
      <w:r w:rsidRPr="00563AEB">
        <w:rPr>
          <w:b/>
          <w:bCs/>
          <w:lang w:val="cs-CZ"/>
        </w:rPr>
        <w:tab/>
      </w:r>
      <w:r w:rsidRPr="00563AEB">
        <w:rPr>
          <w:b/>
          <w:bCs/>
          <w:lang w:val="cs-CZ"/>
        </w:rPr>
        <w:tab/>
      </w:r>
      <w:r w:rsidRPr="00A637A8">
        <w:rPr>
          <w:b/>
          <w:bCs/>
          <w:lang w:val="cs-CZ"/>
        </w:rPr>
        <w:fldChar w:fldCharType="begin"/>
      </w:r>
      <w:r w:rsidRPr="00A637A8">
        <w:rPr>
          <w:b/>
          <w:bCs/>
          <w:lang w:val="cs-CZ"/>
        </w:rPr>
        <w:instrText xml:space="preserve"> QUOTE </w:instrText>
      </w:r>
      <w:r w:rsidRPr="00A637A8">
        <w:pict>
          <v:shape id="_x0000_i1027" type="#_x0000_t75" style="width:36pt;height:24pt">
            <v:imagedata r:id="rId6" o:title="" chromakey="white"/>
          </v:shape>
        </w:pict>
      </w:r>
      <w:r w:rsidRPr="00A637A8">
        <w:rPr>
          <w:b/>
          <w:bCs/>
          <w:lang w:val="cs-CZ"/>
        </w:rPr>
        <w:instrText xml:space="preserve"> </w:instrText>
      </w:r>
      <w:r w:rsidRPr="00A637A8">
        <w:rPr>
          <w:b/>
          <w:bCs/>
          <w:lang w:val="cs-CZ"/>
        </w:rPr>
        <w:fldChar w:fldCharType="separate"/>
      </w:r>
      <w:r w:rsidRPr="00A637A8">
        <w:pict>
          <v:shape id="_x0000_i1028" type="#_x0000_t75" style="width:36pt;height:24pt">
            <v:imagedata r:id="rId6" o:title="" chromakey="white"/>
          </v:shape>
        </w:pict>
      </w:r>
      <w:r w:rsidRPr="00A637A8">
        <w:rPr>
          <w:b/>
          <w:bCs/>
          <w:lang w:val="cs-CZ"/>
        </w:rPr>
        <w:fldChar w:fldCharType="end"/>
      </w:r>
    </w:p>
    <w:p w:rsidR="004D26B2" w:rsidRPr="00563AEB" w:rsidRDefault="004D26B2">
      <w:pPr>
        <w:rPr>
          <w:lang w:val="cs-CZ"/>
        </w:rPr>
      </w:pPr>
      <w:r w:rsidRPr="00563AEB">
        <w:rPr>
          <w:b/>
          <w:bCs/>
          <w:lang w:val="cs-CZ"/>
        </w:rPr>
        <w:t xml:space="preserve">-rovnoměrný přímočarý pohyb </w:t>
      </w:r>
      <w:r w:rsidRPr="00563AEB">
        <w:rPr>
          <w:lang w:val="cs-CZ"/>
        </w:rPr>
        <w:t>=</w:t>
      </w:r>
      <w:r w:rsidRPr="00642427">
        <w:rPr>
          <w:lang w:val="cs-CZ"/>
        </w:rPr>
        <w:t>&gt;</w:t>
      </w:r>
      <w:r w:rsidRPr="00563AEB">
        <w:rPr>
          <w:lang w:val="cs-CZ"/>
        </w:rPr>
        <w:t xml:space="preserve"> v = konst. ,  dráha je přímo</w:t>
      </w:r>
      <w:r>
        <w:rPr>
          <w:lang w:val="cs-CZ"/>
        </w:rPr>
        <w:t xml:space="preserve"> </w:t>
      </w:r>
      <w:r w:rsidRPr="00563AEB">
        <w:rPr>
          <w:lang w:val="cs-CZ"/>
        </w:rPr>
        <w:t xml:space="preserve">úměrná času </w:t>
      </w:r>
    </w:p>
    <w:p w:rsidR="004D26B2" w:rsidRPr="00563AEB" w:rsidRDefault="004D26B2">
      <w:pPr>
        <w:rPr>
          <w:b/>
          <w:bCs/>
          <w:lang w:val="cs-CZ"/>
        </w:rPr>
      </w:pPr>
      <w:r w:rsidRPr="00563AEB">
        <w:rPr>
          <w:lang w:val="cs-CZ"/>
        </w:rPr>
        <w:tab/>
      </w:r>
      <w:r w:rsidRPr="00563AEB">
        <w:rPr>
          <w:lang w:val="cs-CZ"/>
        </w:rPr>
        <w:tab/>
      </w:r>
      <w:r w:rsidRPr="00563AEB">
        <w:rPr>
          <w:lang w:val="cs-CZ"/>
        </w:rPr>
        <w:tab/>
      </w:r>
      <w:r w:rsidRPr="00563AEB">
        <w:rPr>
          <w:lang w:val="cs-CZ"/>
        </w:rPr>
        <w:tab/>
      </w:r>
      <w:r w:rsidRPr="00563AEB">
        <w:rPr>
          <w:b/>
          <w:bCs/>
          <w:lang w:val="cs-CZ"/>
        </w:rPr>
        <w:t>s= vt</w:t>
      </w:r>
    </w:p>
    <w:p w:rsidR="004D26B2" w:rsidRPr="00563AEB" w:rsidRDefault="004D26B2" w:rsidP="00485908">
      <w:pPr>
        <w:rPr>
          <w:lang w:val="cs-CZ"/>
        </w:rPr>
      </w:pPr>
      <w:r w:rsidRPr="00563AEB">
        <w:rPr>
          <w:b/>
          <w:bCs/>
          <w:lang w:val="cs-CZ"/>
        </w:rPr>
        <w:t xml:space="preserve">-rovnoměrné zrychlení </w:t>
      </w:r>
      <w:r w:rsidRPr="00642427">
        <w:rPr>
          <w:b/>
          <w:bCs/>
          <w:lang w:val="cs-CZ"/>
        </w:rPr>
        <w:t>=&gt;</w:t>
      </w:r>
      <w:r w:rsidRPr="00563AEB">
        <w:rPr>
          <w:b/>
          <w:bCs/>
          <w:lang w:val="cs-CZ"/>
        </w:rPr>
        <w:t xml:space="preserve"> </w:t>
      </w:r>
      <w:r w:rsidRPr="00563AEB">
        <w:rPr>
          <w:lang w:val="cs-CZ"/>
        </w:rPr>
        <w:t xml:space="preserve">velikost zrychlení se zvětšuje za stejné časové intervaly o stejnou hodnotu, dráha </w:t>
      </w:r>
      <w:r>
        <w:rPr>
          <w:lang w:val="cs-CZ"/>
        </w:rPr>
        <w:t>při</w:t>
      </w:r>
      <w:r w:rsidRPr="00563AEB">
        <w:rPr>
          <w:lang w:val="cs-CZ"/>
        </w:rPr>
        <w:t xml:space="preserve"> </w:t>
      </w:r>
      <w:r>
        <w:rPr>
          <w:lang w:val="cs-CZ"/>
        </w:rPr>
        <w:t>n</w:t>
      </w:r>
      <w:r w:rsidRPr="00563AEB">
        <w:rPr>
          <w:lang w:val="cs-CZ"/>
        </w:rPr>
        <w:t>ulové počáteční rychlosti je přímo</w:t>
      </w:r>
      <w:r>
        <w:rPr>
          <w:lang w:val="cs-CZ"/>
        </w:rPr>
        <w:t xml:space="preserve"> </w:t>
      </w:r>
      <w:r w:rsidRPr="00563AEB">
        <w:rPr>
          <w:lang w:val="cs-CZ"/>
        </w:rPr>
        <w:t xml:space="preserve">úměrná druhé mocnině času                    </w:t>
      </w:r>
      <w:r>
        <w:rPr>
          <w:lang w:val="cs-CZ"/>
        </w:rPr>
        <w:t xml:space="preserve">                        </w:t>
      </w:r>
      <w:r w:rsidRPr="00563AEB">
        <w:rPr>
          <w:lang w:val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cs-CZ"/>
        </w:rPr>
        <w:t xml:space="preserve">              </w:t>
      </w:r>
    </w:p>
    <w:p w:rsidR="004D26B2" w:rsidRPr="00563AEB" w:rsidRDefault="004D26B2">
      <w:pPr>
        <w:rPr>
          <w:b/>
          <w:bCs/>
          <w:lang w:val="cs-CZ"/>
        </w:rPr>
      </w:pPr>
      <w:r w:rsidRPr="00563AEB">
        <w:rPr>
          <w:lang w:val="cs-CZ"/>
        </w:rPr>
        <w:t xml:space="preserve"> </w:t>
      </w:r>
      <w:r w:rsidRPr="00563AEB">
        <w:rPr>
          <w:lang w:val="cs-CZ"/>
        </w:rPr>
        <w:tab/>
      </w:r>
      <w:r w:rsidRPr="00563AEB"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00A637A8">
        <w:rPr>
          <w:b/>
          <w:bCs/>
          <w:lang w:val="cs-CZ"/>
        </w:rPr>
        <w:fldChar w:fldCharType="begin"/>
      </w:r>
      <w:r w:rsidRPr="00A637A8">
        <w:rPr>
          <w:b/>
          <w:bCs/>
          <w:lang w:val="cs-CZ"/>
        </w:rPr>
        <w:instrText xml:space="preserve"> QUOTE </w:instrText>
      </w:r>
      <w:r w:rsidRPr="00A637A8">
        <w:pict>
          <v:shape id="_x0000_i1029" type="#_x0000_t75" style="width:45pt;height:13.5pt">
            <v:imagedata r:id="rId7" o:title="" chromakey="white"/>
          </v:shape>
        </w:pict>
      </w:r>
      <w:r w:rsidRPr="00A637A8">
        <w:rPr>
          <w:b/>
          <w:bCs/>
          <w:lang w:val="cs-CZ"/>
        </w:rPr>
        <w:instrText xml:space="preserve"> </w:instrText>
      </w:r>
      <w:r w:rsidRPr="00A637A8">
        <w:rPr>
          <w:b/>
          <w:bCs/>
          <w:lang w:val="cs-CZ"/>
        </w:rPr>
        <w:fldChar w:fldCharType="separate"/>
      </w:r>
      <w:r w:rsidRPr="00A637A8">
        <w:pict>
          <v:shape id="_x0000_i1030" type="#_x0000_t75" style="width:45pt;height:13.5pt">
            <v:imagedata r:id="rId7" o:title="" chromakey="white"/>
          </v:shape>
        </w:pict>
      </w:r>
      <w:r w:rsidRPr="00A637A8">
        <w:rPr>
          <w:b/>
          <w:bCs/>
          <w:lang w:val="cs-CZ"/>
        </w:rPr>
        <w:fldChar w:fldCharType="end"/>
      </w:r>
    </w:p>
    <w:p w:rsidR="004D26B2" w:rsidRPr="00563AEB" w:rsidRDefault="004D26B2">
      <w:pPr>
        <w:rPr>
          <w:b/>
          <w:bCs/>
          <w:lang w:val="cs-CZ"/>
        </w:rPr>
      </w:pPr>
      <w:r w:rsidRPr="00563AEB">
        <w:rPr>
          <w:b/>
          <w:bCs/>
          <w:lang w:val="cs-CZ"/>
        </w:rPr>
        <w:t xml:space="preserve">   </w:t>
      </w:r>
      <w:r w:rsidRPr="00563AEB">
        <w:rPr>
          <w:b/>
          <w:bCs/>
          <w:lang w:val="cs-CZ"/>
        </w:rPr>
        <w:tab/>
      </w:r>
      <w:r w:rsidRPr="00563AEB">
        <w:rPr>
          <w:b/>
          <w:bCs/>
          <w:lang w:val="cs-CZ"/>
        </w:rPr>
        <w:tab/>
      </w:r>
      <w:r>
        <w:rPr>
          <w:b/>
          <w:bCs/>
          <w:lang w:val="cs-CZ"/>
        </w:rPr>
        <w:tab/>
      </w:r>
      <w:r>
        <w:rPr>
          <w:b/>
          <w:bCs/>
          <w:lang w:val="cs-CZ"/>
        </w:rPr>
        <w:tab/>
      </w:r>
      <w:r w:rsidRPr="00A637A8">
        <w:rPr>
          <w:b/>
          <w:bCs/>
          <w:lang w:val="cs-CZ"/>
        </w:rPr>
        <w:fldChar w:fldCharType="begin"/>
      </w:r>
      <w:r w:rsidRPr="00A637A8">
        <w:rPr>
          <w:b/>
          <w:bCs/>
          <w:lang w:val="cs-CZ"/>
        </w:rPr>
        <w:instrText xml:space="preserve"> QUOTE </w:instrText>
      </w:r>
      <w:r w:rsidRPr="00A637A8">
        <w:pict>
          <v:shape id="_x0000_i1031" type="#_x0000_t75" style="width:73.5pt;height:13.5pt">
            <v:imagedata r:id="rId8" o:title="" chromakey="white"/>
          </v:shape>
        </w:pict>
      </w:r>
      <w:r w:rsidRPr="00A637A8">
        <w:rPr>
          <w:b/>
          <w:bCs/>
          <w:lang w:val="cs-CZ"/>
        </w:rPr>
        <w:instrText xml:space="preserve"> </w:instrText>
      </w:r>
      <w:r w:rsidRPr="00A637A8">
        <w:rPr>
          <w:b/>
          <w:bCs/>
          <w:lang w:val="cs-CZ"/>
        </w:rPr>
        <w:fldChar w:fldCharType="separate"/>
      </w:r>
      <w:r w:rsidRPr="00A637A8">
        <w:pict>
          <v:shape id="_x0000_i1032" type="#_x0000_t75" style="width:73.5pt;height:13.5pt">
            <v:imagedata r:id="rId8" o:title="" chromakey="white"/>
          </v:shape>
        </w:pict>
      </w:r>
      <w:r w:rsidRPr="00A637A8">
        <w:rPr>
          <w:b/>
          <w:bCs/>
          <w:lang w:val="cs-CZ"/>
        </w:rPr>
        <w:fldChar w:fldCharType="end"/>
      </w:r>
    </w:p>
    <w:p w:rsidR="004D26B2" w:rsidRPr="00485908" w:rsidRDefault="004D26B2" w:rsidP="00485908">
      <w:pPr>
        <w:rPr>
          <w:b/>
          <w:bCs/>
          <w:lang w:val="cs-CZ"/>
        </w:rPr>
      </w:pPr>
      <w:r w:rsidRPr="00563AEB">
        <w:rPr>
          <w:b/>
          <w:bCs/>
          <w:lang w:val="cs-CZ"/>
        </w:rPr>
        <w:t xml:space="preserve">                        </w:t>
      </w:r>
      <w:r>
        <w:rPr>
          <w:b/>
          <w:bCs/>
          <w:lang w:val="cs-CZ"/>
        </w:rPr>
        <w:tab/>
      </w:r>
      <w:r>
        <w:rPr>
          <w:b/>
          <w:bCs/>
          <w:lang w:val="cs-CZ"/>
        </w:rPr>
        <w:tab/>
      </w:r>
      <w:r>
        <w:rPr>
          <w:b/>
          <w:bCs/>
          <w:lang w:val="cs-CZ"/>
        </w:rPr>
        <w:tab/>
      </w:r>
      <w:r w:rsidRPr="00A637A8">
        <w:rPr>
          <w:b/>
          <w:bCs/>
          <w:lang w:val="cs-CZ"/>
        </w:rPr>
        <w:fldChar w:fldCharType="begin"/>
      </w:r>
      <w:r w:rsidRPr="00A637A8">
        <w:rPr>
          <w:b/>
          <w:bCs/>
          <w:lang w:val="cs-CZ"/>
        </w:rPr>
        <w:instrText xml:space="preserve"> QUOTE </w:instrText>
      </w:r>
      <w:r w:rsidRPr="00A637A8">
        <w:pict>
          <v:shape id="_x0000_i1033" type="#_x0000_t75" style="width:49.5pt;height:24.75pt">
            <v:imagedata r:id="rId9" o:title="" chromakey="white"/>
          </v:shape>
        </w:pict>
      </w:r>
      <w:r w:rsidRPr="00A637A8">
        <w:rPr>
          <w:b/>
          <w:bCs/>
          <w:lang w:val="cs-CZ"/>
        </w:rPr>
        <w:instrText xml:space="preserve"> </w:instrText>
      </w:r>
      <w:r w:rsidRPr="00A637A8">
        <w:rPr>
          <w:b/>
          <w:bCs/>
          <w:lang w:val="cs-CZ"/>
        </w:rPr>
        <w:fldChar w:fldCharType="separate"/>
      </w:r>
      <w:r w:rsidRPr="00A637A8">
        <w:pict>
          <v:shape id="_x0000_i1034" type="#_x0000_t75" style="width:49.5pt;height:24.75pt">
            <v:imagedata r:id="rId9" o:title="" chromakey="white"/>
          </v:shape>
        </w:pict>
      </w:r>
      <w:r w:rsidRPr="00A637A8">
        <w:rPr>
          <w:b/>
          <w:bCs/>
          <w:lang w:val="cs-CZ"/>
        </w:rPr>
        <w:fldChar w:fldCharType="end"/>
      </w:r>
    </w:p>
    <w:p w:rsidR="004D26B2" w:rsidRDefault="004D26B2" w:rsidP="00485908">
      <w:pPr>
        <w:rPr>
          <w:lang w:val="cs-CZ"/>
        </w:rPr>
      </w:pPr>
      <w:r>
        <w:rPr>
          <w:lang w:val="cs-CZ"/>
        </w:rPr>
        <w:t>-</w:t>
      </w:r>
      <w:r w:rsidRPr="00563AEB">
        <w:rPr>
          <w:lang w:val="cs-CZ"/>
        </w:rPr>
        <w:t>rovnoměrné zpomalení v= v</w:t>
      </w:r>
      <w:r>
        <w:rPr>
          <w:vertAlign w:val="subscript"/>
          <w:lang w:val="cs-CZ"/>
        </w:rPr>
        <w:t>0</w:t>
      </w:r>
      <w:r w:rsidRPr="00563AEB">
        <w:rPr>
          <w:lang w:val="cs-CZ"/>
        </w:rPr>
        <w:t xml:space="preserve"> -  at</w:t>
      </w:r>
      <w:r w:rsidRPr="00563AEB">
        <w:rPr>
          <w:lang w:val="cs-CZ"/>
        </w:rPr>
        <w:tab/>
      </w:r>
    </w:p>
    <w:p w:rsidR="004D26B2" w:rsidRDefault="004D26B2" w:rsidP="00485908">
      <w:pPr>
        <w:pStyle w:val="NoSpacing"/>
        <w:rPr>
          <w:lang w:val="cs-CZ"/>
        </w:rPr>
      </w:pPr>
      <w:r>
        <w:rPr>
          <w:lang w:val="cs-CZ"/>
        </w:rPr>
        <w:t>-</w:t>
      </w:r>
      <w:r w:rsidRPr="00F012D9">
        <w:rPr>
          <w:b/>
          <w:bCs/>
          <w:lang w:val="cs-CZ"/>
        </w:rPr>
        <w:t>přímočarý pohyb</w:t>
      </w:r>
      <w:r>
        <w:rPr>
          <w:lang w:val="cs-CZ"/>
        </w:rPr>
        <w:t xml:space="preserve"> </w:t>
      </w:r>
    </w:p>
    <w:p w:rsidR="004D26B2" w:rsidRDefault="004D26B2" w:rsidP="00485908">
      <w:pPr>
        <w:pStyle w:val="NoSpacing"/>
        <w:rPr>
          <w:lang w:val="cs-CZ"/>
        </w:rPr>
      </w:pPr>
      <w:r>
        <w:rPr>
          <w:lang w:val="cs-CZ"/>
        </w:rPr>
        <w:t>-</w:t>
      </w:r>
      <w:r w:rsidRPr="00F012D9">
        <w:rPr>
          <w:b/>
          <w:bCs/>
          <w:lang w:val="cs-CZ"/>
        </w:rPr>
        <w:t>křivočarý pohyb</w:t>
      </w:r>
      <w:r>
        <w:rPr>
          <w:lang w:val="cs-CZ"/>
        </w:rPr>
        <w:t>, zvláštním jeho případem je pohyb po kružnici</w:t>
      </w:r>
    </w:p>
    <w:p w:rsidR="004D26B2" w:rsidRDefault="004D26B2" w:rsidP="00485908">
      <w:pPr>
        <w:pStyle w:val="NoSpacing"/>
        <w:rPr>
          <w:lang w:val="cs-CZ"/>
        </w:rPr>
      </w:pPr>
    </w:p>
    <w:p w:rsidR="004D26B2" w:rsidRPr="00485908" w:rsidRDefault="004D26B2" w:rsidP="00485908">
      <w:pPr>
        <w:pStyle w:val="NoSpacing"/>
        <w:rPr>
          <w:lang w:val="cs-CZ"/>
        </w:rPr>
      </w:pPr>
      <w:r>
        <w:rPr>
          <w:lang w:val="cs-CZ"/>
        </w:rPr>
        <w:t>-délka trajektorie opsaná hmotným bodem se nazývá dráha a značíme ji písmenem s</w:t>
      </w:r>
    </w:p>
    <w:sectPr w:rsidR="004D26B2" w:rsidRPr="00485908" w:rsidSect="00F36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0178F"/>
    <w:multiLevelType w:val="hybridMultilevel"/>
    <w:tmpl w:val="B8B44C98"/>
    <w:lvl w:ilvl="0" w:tplc="03226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2AA"/>
    <w:rsid w:val="000F56AD"/>
    <w:rsid w:val="0016453F"/>
    <w:rsid w:val="00485908"/>
    <w:rsid w:val="004D26B2"/>
    <w:rsid w:val="00557001"/>
    <w:rsid w:val="00563AEB"/>
    <w:rsid w:val="005B5978"/>
    <w:rsid w:val="00601806"/>
    <w:rsid w:val="00642427"/>
    <w:rsid w:val="00664371"/>
    <w:rsid w:val="00A1630B"/>
    <w:rsid w:val="00A637A8"/>
    <w:rsid w:val="00A8518D"/>
    <w:rsid w:val="00B201F0"/>
    <w:rsid w:val="00C50E7E"/>
    <w:rsid w:val="00D871F0"/>
    <w:rsid w:val="00EB3761"/>
    <w:rsid w:val="00F012D9"/>
    <w:rsid w:val="00F36E16"/>
    <w:rsid w:val="00F722AA"/>
    <w:rsid w:val="00FE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E1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437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5570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55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00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63AEB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699</TotalTime>
  <Pages>2</Pages>
  <Words>617</Words>
  <Characters>3522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Paracelsus</cp:lastModifiedBy>
  <cp:revision>11</cp:revision>
  <cp:lastPrinted>2010-03-06T08:56:00Z</cp:lastPrinted>
  <dcterms:created xsi:type="dcterms:W3CDTF">2009-10-04T13:37:00Z</dcterms:created>
  <dcterms:modified xsi:type="dcterms:W3CDTF">2010-03-06T08:58:00Z</dcterms:modified>
</cp:coreProperties>
</file>